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EB267" w14:textId="02750494" w:rsidR="007C7FDF" w:rsidRPr="00775D93" w:rsidRDefault="00A61A71" w:rsidP="005D58CA">
      <w:pPr>
        <w:spacing w:after="0" w:line="240" w:lineRule="auto"/>
        <w:jc w:val="center"/>
        <w:rPr>
          <w:rFonts w:ascii="Times New Roman" w:hAnsi="Times New Roman"/>
          <w:b/>
          <w:sz w:val="4"/>
          <w:szCs w:val="4"/>
        </w:rPr>
      </w:pPr>
      <w:proofErr w:type="spellStart"/>
      <w:r w:rsidRPr="00A61A71">
        <w:rPr>
          <w:rFonts w:ascii="Times New Roman" w:hAnsi="Times New Roman"/>
          <w:b/>
          <w:sz w:val="24"/>
          <w:lang w:val="en-ID"/>
        </w:rPr>
        <w:t>Penerapan</w:t>
      </w:r>
      <w:proofErr w:type="spellEnd"/>
      <w:r w:rsidRPr="00A61A71">
        <w:rPr>
          <w:rFonts w:ascii="Times New Roman" w:hAnsi="Times New Roman"/>
          <w:b/>
          <w:sz w:val="24"/>
          <w:lang w:val="en-ID"/>
        </w:rPr>
        <w:t xml:space="preserve"> </w:t>
      </w:r>
      <w:proofErr w:type="spellStart"/>
      <w:r w:rsidRPr="00A61A71">
        <w:rPr>
          <w:rFonts w:ascii="Times New Roman" w:hAnsi="Times New Roman"/>
          <w:b/>
          <w:sz w:val="24"/>
          <w:lang w:val="en-ID"/>
        </w:rPr>
        <w:t>Manajemen</w:t>
      </w:r>
      <w:proofErr w:type="spellEnd"/>
      <w:r w:rsidRPr="00A61A71">
        <w:rPr>
          <w:rFonts w:ascii="Times New Roman" w:hAnsi="Times New Roman"/>
          <w:b/>
          <w:sz w:val="24"/>
          <w:lang w:val="en-ID"/>
        </w:rPr>
        <w:t xml:space="preserve"> </w:t>
      </w:r>
      <w:proofErr w:type="spellStart"/>
      <w:r w:rsidRPr="00A61A71">
        <w:rPr>
          <w:rFonts w:ascii="Times New Roman" w:hAnsi="Times New Roman"/>
          <w:b/>
          <w:sz w:val="24"/>
          <w:lang w:val="en-ID"/>
        </w:rPr>
        <w:t>Diare</w:t>
      </w:r>
      <w:proofErr w:type="spellEnd"/>
      <w:r w:rsidRPr="00A61A71">
        <w:rPr>
          <w:rFonts w:ascii="Times New Roman" w:hAnsi="Times New Roman"/>
          <w:b/>
          <w:sz w:val="24"/>
          <w:lang w:val="en-ID"/>
        </w:rPr>
        <w:t xml:space="preserve"> </w:t>
      </w:r>
      <w:proofErr w:type="spellStart"/>
      <w:r w:rsidRPr="00A61A71">
        <w:rPr>
          <w:rFonts w:ascii="Times New Roman" w:hAnsi="Times New Roman"/>
          <w:b/>
          <w:sz w:val="24"/>
          <w:lang w:val="en-ID"/>
        </w:rPr>
        <w:t>dalam</w:t>
      </w:r>
      <w:proofErr w:type="spellEnd"/>
      <w:r w:rsidRPr="00A61A71">
        <w:rPr>
          <w:rFonts w:ascii="Times New Roman" w:hAnsi="Times New Roman"/>
          <w:b/>
          <w:sz w:val="24"/>
          <w:lang w:val="en-ID"/>
        </w:rPr>
        <w:t xml:space="preserve"> </w:t>
      </w:r>
      <w:proofErr w:type="spellStart"/>
      <w:r w:rsidRPr="00A61A71">
        <w:rPr>
          <w:rFonts w:ascii="Times New Roman" w:hAnsi="Times New Roman"/>
          <w:b/>
          <w:sz w:val="24"/>
          <w:lang w:val="en-ID"/>
        </w:rPr>
        <w:t>Optimalisasi</w:t>
      </w:r>
      <w:proofErr w:type="spellEnd"/>
      <w:r w:rsidRPr="00A61A71">
        <w:rPr>
          <w:rFonts w:ascii="Times New Roman" w:hAnsi="Times New Roman"/>
          <w:b/>
          <w:sz w:val="24"/>
          <w:lang w:val="en-ID"/>
        </w:rPr>
        <w:t xml:space="preserve"> </w:t>
      </w:r>
      <w:proofErr w:type="spellStart"/>
      <w:r w:rsidRPr="00A61A71">
        <w:rPr>
          <w:rFonts w:ascii="Times New Roman" w:hAnsi="Times New Roman"/>
          <w:b/>
          <w:sz w:val="24"/>
          <w:lang w:val="en-ID"/>
        </w:rPr>
        <w:t>Eliminasi</w:t>
      </w:r>
      <w:proofErr w:type="spellEnd"/>
      <w:r w:rsidRPr="00A61A71">
        <w:rPr>
          <w:rFonts w:ascii="Times New Roman" w:hAnsi="Times New Roman"/>
          <w:b/>
          <w:sz w:val="24"/>
          <w:lang w:val="en-ID"/>
        </w:rPr>
        <w:t xml:space="preserve"> </w:t>
      </w:r>
      <w:proofErr w:type="spellStart"/>
      <w:r w:rsidRPr="00A61A71">
        <w:rPr>
          <w:rFonts w:ascii="Times New Roman" w:hAnsi="Times New Roman"/>
          <w:b/>
          <w:sz w:val="24"/>
          <w:lang w:val="en-ID"/>
        </w:rPr>
        <w:t>Fekal</w:t>
      </w:r>
      <w:proofErr w:type="spellEnd"/>
      <w:r w:rsidRPr="00A61A71">
        <w:rPr>
          <w:rFonts w:ascii="Times New Roman" w:hAnsi="Times New Roman"/>
          <w:b/>
          <w:sz w:val="24"/>
          <w:lang w:val="en-ID"/>
        </w:rPr>
        <w:t xml:space="preserve"> pada </w:t>
      </w:r>
      <w:proofErr w:type="spellStart"/>
      <w:r w:rsidRPr="00A61A71">
        <w:rPr>
          <w:rFonts w:ascii="Times New Roman" w:hAnsi="Times New Roman"/>
          <w:b/>
          <w:sz w:val="24"/>
          <w:lang w:val="en-ID"/>
        </w:rPr>
        <w:t>Pasien</w:t>
      </w:r>
      <w:proofErr w:type="spellEnd"/>
      <w:r w:rsidRPr="00A61A71">
        <w:rPr>
          <w:rFonts w:ascii="Times New Roman" w:hAnsi="Times New Roman"/>
          <w:b/>
          <w:sz w:val="24"/>
          <w:lang w:val="en-ID"/>
        </w:rPr>
        <w:t xml:space="preserve"> di IGD RS </w:t>
      </w:r>
      <w:proofErr w:type="spellStart"/>
      <w:r w:rsidRPr="00A61A71">
        <w:rPr>
          <w:rFonts w:ascii="Times New Roman" w:hAnsi="Times New Roman"/>
          <w:b/>
          <w:sz w:val="24"/>
          <w:lang w:val="en-ID"/>
        </w:rPr>
        <w:t>Pelamonia</w:t>
      </w:r>
      <w:proofErr w:type="spellEnd"/>
      <w:r w:rsidRPr="00A61A71">
        <w:rPr>
          <w:rFonts w:ascii="Times New Roman" w:hAnsi="Times New Roman"/>
          <w:b/>
          <w:sz w:val="24"/>
          <w:lang w:val="en-ID"/>
        </w:rPr>
        <w:t xml:space="preserve"> Makassar</w:t>
      </w:r>
    </w:p>
    <w:p w14:paraId="2FAEF0B6" w14:textId="77777777" w:rsidR="007C7FDF" w:rsidRDefault="007C7FDF" w:rsidP="005D58CA">
      <w:pPr>
        <w:spacing w:after="0" w:line="240" w:lineRule="auto"/>
        <w:jc w:val="center"/>
        <w:rPr>
          <w:rFonts w:ascii="Times New Roman" w:hAnsi="Times New Roman"/>
          <w:b/>
          <w:lang w:val="en-ID"/>
        </w:rPr>
      </w:pPr>
    </w:p>
    <w:p w14:paraId="6555410B" w14:textId="64356691" w:rsidR="006454FA" w:rsidRPr="00584D3F" w:rsidRDefault="00BC5C6A" w:rsidP="005D58CA">
      <w:pPr>
        <w:spacing w:after="0" w:line="240" w:lineRule="auto"/>
        <w:jc w:val="center"/>
        <w:rPr>
          <w:rFonts w:ascii="Times New Roman" w:hAnsi="Times New Roman"/>
          <w:b/>
          <w:lang w:val="id-ID"/>
        </w:rPr>
      </w:pPr>
      <w:r w:rsidRPr="00BC5C6A">
        <w:rPr>
          <w:rFonts w:ascii="Times New Roman" w:hAnsi="Times New Roman"/>
          <w:b/>
          <w:lang w:val="en-ID"/>
        </w:rPr>
        <w:t>Sudarman</w:t>
      </w:r>
      <w:r w:rsidR="006454FA" w:rsidRPr="005165DC">
        <w:rPr>
          <w:rFonts w:ascii="Times New Roman" w:hAnsi="Times New Roman"/>
          <w:b/>
          <w:vertAlign w:val="superscript"/>
          <w:lang w:val="en-ID"/>
        </w:rPr>
        <w:t>1</w:t>
      </w:r>
      <w:r w:rsidR="006454FA">
        <w:rPr>
          <w:rFonts w:ascii="Times New Roman" w:hAnsi="Times New Roman"/>
          <w:b/>
          <w:lang w:val="en-ID"/>
        </w:rPr>
        <w:t xml:space="preserve">, </w:t>
      </w:r>
      <w:r w:rsidRPr="00BC5C6A">
        <w:rPr>
          <w:rFonts w:ascii="Times New Roman" w:hAnsi="Times New Roman"/>
          <w:b/>
          <w:lang w:val="en-ID"/>
        </w:rPr>
        <w:t>Akbar Asfar</w:t>
      </w:r>
      <w:r w:rsidR="006454FA" w:rsidRPr="005165DC">
        <w:rPr>
          <w:rFonts w:ascii="Times New Roman" w:hAnsi="Times New Roman"/>
          <w:b/>
          <w:vertAlign w:val="superscript"/>
          <w:lang w:val="en-ID"/>
        </w:rPr>
        <w:t>2</w:t>
      </w:r>
      <w:r w:rsidR="006454FA">
        <w:rPr>
          <w:rFonts w:ascii="Times New Roman" w:hAnsi="Times New Roman"/>
          <w:b/>
          <w:lang w:val="en-ID"/>
        </w:rPr>
        <w:t xml:space="preserve">, </w:t>
      </w:r>
      <w:proofErr w:type="spellStart"/>
      <w:r w:rsidRPr="00BC5C6A">
        <w:rPr>
          <w:rFonts w:ascii="Times New Roman" w:hAnsi="Times New Roman"/>
          <w:b/>
          <w:lang w:val="en-ID"/>
        </w:rPr>
        <w:t>Muhajirin</w:t>
      </w:r>
      <w:proofErr w:type="spellEnd"/>
      <w:r w:rsidRPr="00BC5C6A">
        <w:rPr>
          <w:rFonts w:ascii="Times New Roman" w:hAnsi="Times New Roman"/>
          <w:b/>
          <w:lang w:val="en-ID"/>
        </w:rPr>
        <w:t xml:space="preserve"> Maliga</w:t>
      </w:r>
      <w:r w:rsidR="00584D3F">
        <w:rPr>
          <w:rFonts w:ascii="Times New Roman" w:hAnsi="Times New Roman"/>
          <w:b/>
          <w:vertAlign w:val="superscript"/>
          <w:lang w:val="id-ID"/>
        </w:rPr>
        <w:t>3</w:t>
      </w:r>
      <w:r w:rsidR="006454FA">
        <w:rPr>
          <w:rFonts w:ascii="Times New Roman" w:hAnsi="Times New Roman"/>
          <w:b/>
          <w:lang w:val="en-ID"/>
        </w:rPr>
        <w:t xml:space="preserve">, </w:t>
      </w:r>
      <w:r w:rsidR="006454FA" w:rsidRPr="00EC569B">
        <w:rPr>
          <w:rFonts w:ascii="Times New Roman" w:hAnsi="Times New Roman"/>
          <w:b/>
          <w:vertAlign w:val="superscript"/>
          <w:lang w:val="en-ID"/>
        </w:rPr>
        <w:t>K</w:t>
      </w:r>
      <w:r w:rsidRPr="00BC5C6A">
        <w:rPr>
          <w:rFonts w:ascii="Times New Roman" w:hAnsi="Times New Roman"/>
          <w:b/>
          <w:lang w:val="en-ID"/>
        </w:rPr>
        <w:t xml:space="preserve">Erna </w:t>
      </w:r>
      <w:proofErr w:type="spellStart"/>
      <w:r w:rsidRPr="00BC5C6A">
        <w:rPr>
          <w:rFonts w:ascii="Times New Roman" w:hAnsi="Times New Roman"/>
          <w:b/>
          <w:lang w:val="en-ID"/>
        </w:rPr>
        <w:t>Erawati</w:t>
      </w:r>
      <w:proofErr w:type="spellEnd"/>
      <w:r w:rsidR="00584D3F">
        <w:rPr>
          <w:rFonts w:ascii="Times New Roman" w:hAnsi="Times New Roman"/>
          <w:b/>
          <w:vertAlign w:val="superscript"/>
          <w:lang w:val="id-ID"/>
        </w:rPr>
        <w:t>4</w:t>
      </w:r>
    </w:p>
    <w:p w14:paraId="12AD356A" w14:textId="1EE096F7" w:rsidR="006454FA" w:rsidRDefault="006454FA" w:rsidP="005D58CA">
      <w:pPr>
        <w:spacing w:after="0" w:line="240" w:lineRule="auto"/>
        <w:jc w:val="center"/>
        <w:rPr>
          <w:rFonts w:ascii="Times New Roman" w:hAnsi="Times New Roman"/>
          <w:lang w:val="en-ID"/>
        </w:rPr>
      </w:pPr>
      <w:r w:rsidRPr="00665101">
        <w:rPr>
          <w:rFonts w:ascii="Times New Roman" w:hAnsi="Times New Roman"/>
          <w:vertAlign w:val="superscript"/>
          <w:lang w:val="en-ID"/>
        </w:rPr>
        <w:t>1</w:t>
      </w:r>
      <w:r w:rsidR="00364E1A">
        <w:rPr>
          <w:rFonts w:ascii="Times New Roman" w:hAnsi="Times New Roman"/>
          <w:vertAlign w:val="superscript"/>
          <w:lang w:val="en-ID"/>
        </w:rPr>
        <w:t>,2,3,4</w:t>
      </w:r>
      <w:r w:rsidR="00364E1A">
        <w:rPr>
          <w:rFonts w:ascii="Times New Roman" w:hAnsi="Times New Roman"/>
          <w:lang w:val="id-ID"/>
        </w:rPr>
        <w:t>Program Studi Profesi Ners</w:t>
      </w:r>
      <w:r>
        <w:rPr>
          <w:rFonts w:ascii="Times New Roman" w:hAnsi="Times New Roman"/>
          <w:lang w:val="en-ID"/>
        </w:rPr>
        <w:t>,</w:t>
      </w:r>
      <w:r w:rsidR="00364E1A">
        <w:rPr>
          <w:rFonts w:ascii="Times New Roman" w:hAnsi="Times New Roman"/>
          <w:lang w:val="en-ID"/>
        </w:rPr>
        <w:t xml:space="preserve"> </w:t>
      </w:r>
      <w:proofErr w:type="spellStart"/>
      <w:r w:rsidR="00364E1A">
        <w:rPr>
          <w:rFonts w:ascii="Times New Roman" w:hAnsi="Times New Roman"/>
          <w:lang w:val="en-ID"/>
        </w:rPr>
        <w:t>Fakultas</w:t>
      </w:r>
      <w:proofErr w:type="spellEnd"/>
      <w:r w:rsidR="00364E1A">
        <w:rPr>
          <w:rFonts w:ascii="Times New Roman" w:hAnsi="Times New Roman"/>
          <w:lang w:val="en-ID"/>
        </w:rPr>
        <w:t xml:space="preserve"> Kesehatan Masyarakat,</w:t>
      </w:r>
      <w:r>
        <w:rPr>
          <w:rFonts w:ascii="Times New Roman" w:hAnsi="Times New Roman"/>
          <w:lang w:val="en-ID"/>
        </w:rPr>
        <w:t xml:space="preserve"> Universitas </w:t>
      </w:r>
      <w:r w:rsidR="00364E1A">
        <w:rPr>
          <w:rFonts w:ascii="Times New Roman" w:hAnsi="Times New Roman"/>
          <w:lang w:val="en-ID"/>
        </w:rPr>
        <w:t>Muslim Indonesia</w:t>
      </w:r>
    </w:p>
    <w:p w14:paraId="783EBE49" w14:textId="2C22A64E" w:rsidR="006454FA" w:rsidRDefault="006454FA" w:rsidP="005D58CA">
      <w:pPr>
        <w:spacing w:after="0" w:line="240" w:lineRule="auto"/>
        <w:jc w:val="center"/>
        <w:rPr>
          <w:rFonts w:ascii="Times New Roman" w:hAnsi="Times New Roman"/>
          <w:lang w:val="en-ID"/>
        </w:rPr>
      </w:pPr>
      <w:r>
        <w:rPr>
          <w:rFonts w:ascii="Times New Roman" w:hAnsi="Times New Roman"/>
          <w:lang w:val="en-ID"/>
        </w:rPr>
        <w:t xml:space="preserve">Email </w:t>
      </w:r>
      <w:proofErr w:type="spellStart"/>
      <w:r>
        <w:rPr>
          <w:rFonts w:ascii="Times New Roman" w:hAnsi="Times New Roman"/>
          <w:lang w:val="en-ID"/>
        </w:rPr>
        <w:t>Penulis</w:t>
      </w:r>
      <w:proofErr w:type="spellEnd"/>
      <w:r>
        <w:rPr>
          <w:rFonts w:ascii="Times New Roman" w:hAnsi="Times New Roman"/>
          <w:lang w:val="en-ID"/>
        </w:rPr>
        <w:t xml:space="preserve"> </w:t>
      </w:r>
      <w:proofErr w:type="spellStart"/>
      <w:r>
        <w:rPr>
          <w:rFonts w:ascii="Times New Roman" w:hAnsi="Times New Roman"/>
          <w:lang w:val="en-ID"/>
        </w:rPr>
        <w:t>Korespondensi</w:t>
      </w:r>
      <w:proofErr w:type="spellEnd"/>
      <w:r>
        <w:rPr>
          <w:rFonts w:ascii="Times New Roman" w:hAnsi="Times New Roman"/>
          <w:lang w:val="en-ID"/>
        </w:rPr>
        <w:t xml:space="preserve"> (</w:t>
      </w:r>
      <w:r w:rsidRPr="006D0DBD">
        <w:rPr>
          <w:rFonts w:ascii="Times New Roman" w:hAnsi="Times New Roman"/>
          <w:vertAlign w:val="superscript"/>
          <w:lang w:val="en-ID"/>
        </w:rPr>
        <w:t>K</w:t>
      </w:r>
      <w:r>
        <w:rPr>
          <w:rFonts w:ascii="Times New Roman" w:hAnsi="Times New Roman"/>
          <w:lang w:val="en-ID"/>
        </w:rPr>
        <w:t>):</w:t>
      </w:r>
      <w:r w:rsidR="00F205EA" w:rsidRPr="00F205EA">
        <w:t xml:space="preserve"> </w:t>
      </w:r>
      <w:bookmarkStart w:id="0" w:name="_Hlk207877157"/>
      <w:r w:rsidR="00F205EA">
        <w:rPr>
          <w:rFonts w:ascii="Times New Roman" w:hAnsi="Times New Roman"/>
          <w:lang w:val="en-ID"/>
        </w:rPr>
        <w:t>e</w:t>
      </w:r>
      <w:r w:rsidR="00F205EA" w:rsidRPr="00F205EA">
        <w:rPr>
          <w:rFonts w:ascii="Times New Roman" w:hAnsi="Times New Roman"/>
          <w:lang w:val="en-ID"/>
        </w:rPr>
        <w:t>nhajie86@gmail.com</w:t>
      </w:r>
      <w:bookmarkEnd w:id="0"/>
    </w:p>
    <w:p w14:paraId="1A16E471" w14:textId="332F624D" w:rsidR="006454FA" w:rsidRPr="001C2CA5" w:rsidRDefault="00E60105" w:rsidP="005D58CA">
      <w:pPr>
        <w:spacing w:after="0" w:line="240" w:lineRule="auto"/>
        <w:jc w:val="center"/>
        <w:rPr>
          <w:rFonts w:ascii="Times New Roman" w:hAnsi="Times New Roman"/>
          <w:lang w:val="id-ID"/>
        </w:rPr>
      </w:pPr>
      <w:r w:rsidRPr="00E60105">
        <w:rPr>
          <w:rFonts w:ascii="Times New Roman" w:hAnsi="Times New Roman"/>
          <w:lang w:val="en-ID"/>
        </w:rPr>
        <w:t>sudarman.sudarman@umi.ac.id</w:t>
      </w:r>
      <w:r w:rsidR="006454FA" w:rsidRPr="00850CFB">
        <w:rPr>
          <w:rFonts w:ascii="Times New Roman" w:hAnsi="Times New Roman"/>
          <w:vertAlign w:val="superscript"/>
          <w:lang w:val="en-ID"/>
        </w:rPr>
        <w:t>1</w:t>
      </w:r>
      <w:r w:rsidR="006454FA" w:rsidRPr="00850CFB">
        <w:rPr>
          <w:rFonts w:ascii="Times New Roman" w:hAnsi="Times New Roman"/>
          <w:lang w:val="en-ID"/>
        </w:rPr>
        <w:t xml:space="preserve">, </w:t>
      </w:r>
      <w:r w:rsidRPr="00E60105">
        <w:rPr>
          <w:rFonts w:ascii="Times New Roman" w:hAnsi="Times New Roman"/>
          <w:lang w:val="en-ID"/>
        </w:rPr>
        <w:t>akbar.asfar@umi.ac.id</w:t>
      </w:r>
      <w:r w:rsidR="006454FA" w:rsidRPr="00850CFB">
        <w:rPr>
          <w:rFonts w:ascii="Times New Roman" w:hAnsi="Times New Roman"/>
          <w:vertAlign w:val="superscript"/>
          <w:lang w:val="en-ID"/>
        </w:rPr>
        <w:t>2</w:t>
      </w:r>
      <w:r w:rsidR="006454FA" w:rsidRPr="00850CFB">
        <w:rPr>
          <w:rFonts w:ascii="Times New Roman" w:hAnsi="Times New Roman"/>
          <w:lang w:val="en-ID"/>
        </w:rPr>
        <w:t xml:space="preserve">, </w:t>
      </w:r>
      <w:r w:rsidRPr="00E60105">
        <w:rPr>
          <w:rFonts w:ascii="Times New Roman" w:hAnsi="Times New Roman"/>
          <w:lang w:val="en-ID"/>
        </w:rPr>
        <w:t>muhajirin.maliga@umi.ac.id</w:t>
      </w:r>
      <w:r w:rsidR="006454FA" w:rsidRPr="00850CFB">
        <w:rPr>
          <w:rFonts w:ascii="Times New Roman" w:hAnsi="Times New Roman"/>
          <w:vertAlign w:val="superscript"/>
          <w:lang w:val="en-ID"/>
        </w:rPr>
        <w:t>3</w:t>
      </w:r>
      <w:r w:rsidR="006454FA">
        <w:rPr>
          <w:rFonts w:ascii="Times New Roman" w:hAnsi="Times New Roman"/>
          <w:lang w:val="id-ID"/>
        </w:rPr>
        <w:t xml:space="preserve">, </w:t>
      </w:r>
      <w:r w:rsidR="00CF013C" w:rsidRPr="00CF013C">
        <w:rPr>
          <w:rFonts w:ascii="Times New Roman" w:hAnsi="Times New Roman"/>
          <w:lang w:val="en-ID"/>
        </w:rPr>
        <w:t>enhajie86@gmail.com</w:t>
      </w:r>
      <w:r w:rsidR="006454FA">
        <w:rPr>
          <w:rFonts w:ascii="Times New Roman" w:hAnsi="Times New Roman"/>
          <w:vertAlign w:val="superscript"/>
          <w:lang w:val="en-ID"/>
        </w:rPr>
        <w:t>4</w:t>
      </w:r>
    </w:p>
    <w:p w14:paraId="7B468882" w14:textId="25C9446D" w:rsidR="00A3269E" w:rsidRPr="00640F9B" w:rsidRDefault="006454FA" w:rsidP="005D58CA">
      <w:pPr>
        <w:spacing w:after="0" w:line="240" w:lineRule="auto"/>
        <w:jc w:val="center"/>
        <w:rPr>
          <w:rFonts w:ascii="Times New Roman" w:hAnsi="Times New Roman"/>
          <w:color w:val="auto"/>
          <w:lang w:val="id-ID"/>
        </w:rPr>
      </w:pPr>
      <w:r w:rsidRPr="00640F9B">
        <w:rPr>
          <w:rFonts w:ascii="Times New Roman" w:hAnsi="Times New Roman"/>
          <w:color w:val="auto"/>
          <w:lang w:val="en-ID"/>
        </w:rPr>
        <w:t>(</w:t>
      </w:r>
      <w:r w:rsidR="00640F9B" w:rsidRPr="00640F9B">
        <w:rPr>
          <w:rFonts w:ascii="Times New Roman" w:hAnsi="Times New Roman"/>
          <w:color w:val="auto"/>
          <w:lang w:val="en-ID"/>
        </w:rPr>
        <w:t>085341292888</w:t>
      </w:r>
      <w:r w:rsidRPr="00640F9B">
        <w:rPr>
          <w:rFonts w:ascii="Times New Roman" w:hAnsi="Times New Roman"/>
          <w:color w:val="auto"/>
          <w:lang w:val="en-ID"/>
        </w:rPr>
        <w:t>)</w:t>
      </w:r>
    </w:p>
    <w:p w14:paraId="5BEFCBAD" w14:textId="77777777" w:rsidR="00A3269E" w:rsidRDefault="00A3269E" w:rsidP="005D58CA">
      <w:pPr>
        <w:spacing w:after="0" w:line="240" w:lineRule="auto"/>
        <w:jc w:val="center"/>
        <w:rPr>
          <w:rFonts w:ascii="Times New Roman" w:hAnsi="Times New Roman"/>
          <w:lang w:val="en-ID"/>
        </w:rPr>
      </w:pPr>
    </w:p>
    <w:p w14:paraId="19658DC8" w14:textId="77777777" w:rsidR="00AA77C8" w:rsidRDefault="00A3269E" w:rsidP="005D58CA">
      <w:pPr>
        <w:spacing w:after="0" w:line="240" w:lineRule="auto"/>
        <w:jc w:val="center"/>
        <w:rPr>
          <w:rFonts w:ascii="Times New Roman" w:hAnsi="Times New Roman"/>
          <w:sz w:val="22"/>
          <w:szCs w:val="22"/>
          <w:lang w:val="id-ID"/>
        </w:rPr>
      </w:pPr>
      <w:r w:rsidRPr="005B3AAF">
        <w:rPr>
          <w:rFonts w:ascii="Times New Roman" w:hAnsi="Times New Roman"/>
          <w:sz w:val="22"/>
          <w:szCs w:val="22"/>
        </w:rPr>
        <w:t>ABSTRAK</w:t>
      </w:r>
      <w:r w:rsidR="00AB5F70">
        <w:rPr>
          <w:rFonts w:ascii="Times New Roman" w:hAnsi="Times New Roman"/>
          <w:sz w:val="22"/>
          <w:szCs w:val="22"/>
          <w:lang w:val="id-ID"/>
        </w:rPr>
        <w:t xml:space="preserve"> </w:t>
      </w:r>
    </w:p>
    <w:p w14:paraId="6E422040" w14:textId="77777777" w:rsidR="00A3269E" w:rsidRDefault="00A3269E" w:rsidP="005D58CA">
      <w:pPr>
        <w:spacing w:after="0" w:line="240" w:lineRule="auto"/>
        <w:jc w:val="both"/>
        <w:rPr>
          <w:rFonts w:ascii="Times New Roman" w:hAnsi="Times New Roman"/>
        </w:rPr>
      </w:pPr>
    </w:p>
    <w:p w14:paraId="79DC2DEF" w14:textId="56D19EB1" w:rsidR="006454FA" w:rsidRDefault="00BF65F8" w:rsidP="005D58CA">
      <w:pPr>
        <w:spacing w:after="0" w:line="240" w:lineRule="auto"/>
        <w:jc w:val="both"/>
        <w:rPr>
          <w:rFonts w:ascii="Times New Roman" w:hAnsi="Times New Roman"/>
        </w:rPr>
      </w:pPr>
      <w:proofErr w:type="spellStart"/>
      <w:r w:rsidRPr="00BF65F8">
        <w:rPr>
          <w:rFonts w:ascii="Times New Roman" w:hAnsi="Times New Roman"/>
        </w:rPr>
        <w:t>Penelitian</w:t>
      </w:r>
      <w:proofErr w:type="spellEnd"/>
      <w:r w:rsidRPr="00BF65F8">
        <w:rPr>
          <w:rFonts w:ascii="Times New Roman" w:hAnsi="Times New Roman"/>
        </w:rPr>
        <w:t xml:space="preserve"> </w:t>
      </w:r>
      <w:proofErr w:type="spellStart"/>
      <w:r w:rsidRPr="00BF65F8">
        <w:rPr>
          <w:rFonts w:ascii="Times New Roman" w:hAnsi="Times New Roman"/>
        </w:rPr>
        <w:t>ini</w:t>
      </w:r>
      <w:proofErr w:type="spellEnd"/>
      <w:r w:rsidRPr="00BF65F8">
        <w:rPr>
          <w:rFonts w:ascii="Times New Roman" w:hAnsi="Times New Roman"/>
        </w:rPr>
        <w:t xml:space="preserve"> </w:t>
      </w:r>
      <w:proofErr w:type="spellStart"/>
      <w:r w:rsidRPr="00BF65F8">
        <w:rPr>
          <w:rFonts w:ascii="Times New Roman" w:hAnsi="Times New Roman"/>
        </w:rPr>
        <w:t>merupakan</w:t>
      </w:r>
      <w:proofErr w:type="spellEnd"/>
      <w:r w:rsidRPr="00BF65F8">
        <w:rPr>
          <w:rFonts w:ascii="Times New Roman" w:hAnsi="Times New Roman"/>
        </w:rPr>
        <w:t xml:space="preserve"> </w:t>
      </w:r>
      <w:proofErr w:type="spellStart"/>
      <w:r w:rsidRPr="00BF65F8">
        <w:rPr>
          <w:rFonts w:ascii="Times New Roman" w:hAnsi="Times New Roman"/>
        </w:rPr>
        <w:t>studi</w:t>
      </w:r>
      <w:proofErr w:type="spellEnd"/>
      <w:r w:rsidRPr="00BF65F8">
        <w:rPr>
          <w:rFonts w:ascii="Times New Roman" w:hAnsi="Times New Roman"/>
        </w:rPr>
        <w:t xml:space="preserve"> </w:t>
      </w:r>
      <w:proofErr w:type="spellStart"/>
      <w:r w:rsidRPr="00BF65F8">
        <w:rPr>
          <w:rFonts w:ascii="Times New Roman" w:hAnsi="Times New Roman"/>
        </w:rPr>
        <w:t>kasus</w:t>
      </w:r>
      <w:proofErr w:type="spellEnd"/>
      <w:r w:rsidRPr="00BF65F8">
        <w:rPr>
          <w:rFonts w:ascii="Times New Roman" w:hAnsi="Times New Roman"/>
        </w:rPr>
        <w:t xml:space="preserve"> yang </w:t>
      </w:r>
      <w:proofErr w:type="spellStart"/>
      <w:r w:rsidRPr="00BF65F8">
        <w:rPr>
          <w:rFonts w:ascii="Times New Roman" w:hAnsi="Times New Roman"/>
        </w:rPr>
        <w:t>bertujuan</w:t>
      </w:r>
      <w:proofErr w:type="spellEnd"/>
      <w:r w:rsidRPr="00BF65F8">
        <w:rPr>
          <w:rFonts w:ascii="Times New Roman" w:hAnsi="Times New Roman"/>
        </w:rPr>
        <w:t xml:space="preserve"> </w:t>
      </w:r>
      <w:proofErr w:type="spellStart"/>
      <w:r w:rsidRPr="00BF65F8">
        <w:rPr>
          <w:rFonts w:ascii="Times New Roman" w:hAnsi="Times New Roman"/>
        </w:rPr>
        <w:t>mengevaluasi</w:t>
      </w:r>
      <w:proofErr w:type="spellEnd"/>
      <w:r w:rsidRPr="00BF65F8">
        <w:rPr>
          <w:rFonts w:ascii="Times New Roman" w:hAnsi="Times New Roman"/>
        </w:rPr>
        <w:t xml:space="preserve"> </w:t>
      </w:r>
      <w:proofErr w:type="spellStart"/>
      <w:r w:rsidRPr="00BF65F8">
        <w:rPr>
          <w:rFonts w:ascii="Times New Roman" w:hAnsi="Times New Roman"/>
        </w:rPr>
        <w:t>efektivitas</w:t>
      </w:r>
      <w:proofErr w:type="spellEnd"/>
      <w:r w:rsidRPr="00BF65F8">
        <w:rPr>
          <w:rFonts w:ascii="Times New Roman" w:hAnsi="Times New Roman"/>
        </w:rPr>
        <w:t xml:space="preserve"> </w:t>
      </w:r>
      <w:proofErr w:type="spellStart"/>
      <w:r w:rsidRPr="00BF65F8">
        <w:rPr>
          <w:rFonts w:ascii="Times New Roman" w:hAnsi="Times New Roman"/>
        </w:rPr>
        <w:t>penerapan</w:t>
      </w:r>
      <w:proofErr w:type="spellEnd"/>
      <w:r w:rsidRPr="00BF65F8">
        <w:rPr>
          <w:rFonts w:ascii="Times New Roman" w:hAnsi="Times New Roman"/>
        </w:rPr>
        <w:t xml:space="preserve"> </w:t>
      </w:r>
      <w:proofErr w:type="spellStart"/>
      <w:r w:rsidRPr="00BF65F8">
        <w:rPr>
          <w:rFonts w:ascii="Times New Roman" w:hAnsi="Times New Roman"/>
        </w:rPr>
        <w:t>manajemen</w:t>
      </w:r>
      <w:proofErr w:type="spellEnd"/>
      <w:r w:rsidRPr="00BF65F8">
        <w:rPr>
          <w:rFonts w:ascii="Times New Roman" w:hAnsi="Times New Roman"/>
        </w:rPr>
        <w:t xml:space="preserve"> </w:t>
      </w:r>
      <w:proofErr w:type="spellStart"/>
      <w:r w:rsidRPr="00BF65F8">
        <w:rPr>
          <w:rFonts w:ascii="Times New Roman" w:hAnsi="Times New Roman"/>
        </w:rPr>
        <w:t>diare</w:t>
      </w:r>
      <w:proofErr w:type="spellEnd"/>
      <w:r w:rsidRPr="00BF65F8">
        <w:rPr>
          <w:rFonts w:ascii="Times New Roman" w:hAnsi="Times New Roman"/>
        </w:rPr>
        <w:t xml:space="preserve"> </w:t>
      </w:r>
      <w:proofErr w:type="spellStart"/>
      <w:r w:rsidRPr="00BF65F8">
        <w:rPr>
          <w:rFonts w:ascii="Times New Roman" w:hAnsi="Times New Roman"/>
        </w:rPr>
        <w:t>dalam</w:t>
      </w:r>
      <w:proofErr w:type="spellEnd"/>
      <w:r w:rsidRPr="00BF65F8">
        <w:rPr>
          <w:rFonts w:ascii="Times New Roman" w:hAnsi="Times New Roman"/>
        </w:rPr>
        <w:t xml:space="preserve"> </w:t>
      </w:r>
      <w:proofErr w:type="spellStart"/>
      <w:r w:rsidRPr="00BF65F8">
        <w:rPr>
          <w:rFonts w:ascii="Times New Roman" w:hAnsi="Times New Roman"/>
        </w:rPr>
        <w:t>mengoptimalkan</w:t>
      </w:r>
      <w:proofErr w:type="spellEnd"/>
      <w:r w:rsidRPr="00BF65F8">
        <w:rPr>
          <w:rFonts w:ascii="Times New Roman" w:hAnsi="Times New Roman"/>
        </w:rPr>
        <w:t xml:space="preserve"> </w:t>
      </w:r>
      <w:proofErr w:type="spellStart"/>
      <w:r w:rsidRPr="00BF65F8">
        <w:rPr>
          <w:rFonts w:ascii="Times New Roman" w:hAnsi="Times New Roman"/>
        </w:rPr>
        <w:t>eliminasi</w:t>
      </w:r>
      <w:proofErr w:type="spellEnd"/>
      <w:r w:rsidRPr="00BF65F8">
        <w:rPr>
          <w:rFonts w:ascii="Times New Roman" w:hAnsi="Times New Roman"/>
        </w:rPr>
        <w:t xml:space="preserve"> </w:t>
      </w:r>
      <w:proofErr w:type="spellStart"/>
      <w:r w:rsidRPr="00BF65F8">
        <w:rPr>
          <w:rFonts w:ascii="Times New Roman" w:hAnsi="Times New Roman"/>
        </w:rPr>
        <w:t>fekal</w:t>
      </w:r>
      <w:proofErr w:type="spellEnd"/>
      <w:r w:rsidRPr="00BF65F8">
        <w:rPr>
          <w:rFonts w:ascii="Times New Roman" w:hAnsi="Times New Roman"/>
        </w:rPr>
        <w:t xml:space="preserve"> pada </w:t>
      </w:r>
      <w:proofErr w:type="spellStart"/>
      <w:r w:rsidRPr="00BF65F8">
        <w:rPr>
          <w:rFonts w:ascii="Times New Roman" w:hAnsi="Times New Roman"/>
        </w:rPr>
        <w:t>pasien</w:t>
      </w:r>
      <w:proofErr w:type="spellEnd"/>
      <w:r w:rsidRPr="00BF65F8">
        <w:rPr>
          <w:rFonts w:ascii="Times New Roman" w:hAnsi="Times New Roman"/>
        </w:rPr>
        <w:t xml:space="preserve"> </w:t>
      </w:r>
      <w:proofErr w:type="spellStart"/>
      <w:r w:rsidRPr="00BF65F8">
        <w:rPr>
          <w:rFonts w:ascii="Times New Roman" w:hAnsi="Times New Roman"/>
        </w:rPr>
        <w:t>diare</w:t>
      </w:r>
      <w:proofErr w:type="spellEnd"/>
      <w:r w:rsidRPr="00BF65F8">
        <w:rPr>
          <w:rFonts w:ascii="Times New Roman" w:hAnsi="Times New Roman"/>
        </w:rPr>
        <w:t xml:space="preserve"> </w:t>
      </w:r>
      <w:proofErr w:type="spellStart"/>
      <w:r w:rsidRPr="00BF65F8">
        <w:rPr>
          <w:rFonts w:ascii="Times New Roman" w:hAnsi="Times New Roman"/>
        </w:rPr>
        <w:t>akut</w:t>
      </w:r>
      <w:proofErr w:type="spellEnd"/>
      <w:r w:rsidRPr="00BF65F8">
        <w:rPr>
          <w:rFonts w:ascii="Times New Roman" w:hAnsi="Times New Roman"/>
        </w:rPr>
        <w:t xml:space="preserve"> yang </w:t>
      </w:r>
      <w:proofErr w:type="spellStart"/>
      <w:r w:rsidRPr="00BF65F8">
        <w:rPr>
          <w:rFonts w:ascii="Times New Roman" w:hAnsi="Times New Roman"/>
        </w:rPr>
        <w:t>dirawat</w:t>
      </w:r>
      <w:proofErr w:type="spellEnd"/>
      <w:r w:rsidRPr="00BF65F8">
        <w:rPr>
          <w:rFonts w:ascii="Times New Roman" w:hAnsi="Times New Roman"/>
        </w:rPr>
        <w:t xml:space="preserve"> di </w:t>
      </w:r>
      <w:proofErr w:type="spellStart"/>
      <w:r w:rsidRPr="00BF65F8">
        <w:rPr>
          <w:rFonts w:ascii="Times New Roman" w:hAnsi="Times New Roman"/>
        </w:rPr>
        <w:t>Instalasi</w:t>
      </w:r>
      <w:proofErr w:type="spellEnd"/>
      <w:r w:rsidRPr="00BF65F8">
        <w:rPr>
          <w:rFonts w:ascii="Times New Roman" w:hAnsi="Times New Roman"/>
        </w:rPr>
        <w:t xml:space="preserve"> </w:t>
      </w:r>
      <w:proofErr w:type="spellStart"/>
      <w:r w:rsidRPr="00BF65F8">
        <w:rPr>
          <w:rFonts w:ascii="Times New Roman" w:hAnsi="Times New Roman"/>
        </w:rPr>
        <w:t>Gawat</w:t>
      </w:r>
      <w:proofErr w:type="spellEnd"/>
      <w:r w:rsidRPr="00BF65F8">
        <w:rPr>
          <w:rFonts w:ascii="Times New Roman" w:hAnsi="Times New Roman"/>
        </w:rPr>
        <w:t xml:space="preserve"> </w:t>
      </w:r>
      <w:proofErr w:type="spellStart"/>
      <w:r w:rsidRPr="00BF65F8">
        <w:rPr>
          <w:rFonts w:ascii="Times New Roman" w:hAnsi="Times New Roman"/>
        </w:rPr>
        <w:t>Darurat</w:t>
      </w:r>
      <w:proofErr w:type="spellEnd"/>
      <w:r w:rsidRPr="00BF65F8">
        <w:rPr>
          <w:rFonts w:ascii="Times New Roman" w:hAnsi="Times New Roman"/>
        </w:rPr>
        <w:t xml:space="preserve"> Rumah Sakit TK II </w:t>
      </w:r>
      <w:proofErr w:type="spellStart"/>
      <w:r w:rsidRPr="00BF65F8">
        <w:rPr>
          <w:rFonts w:ascii="Times New Roman" w:hAnsi="Times New Roman"/>
        </w:rPr>
        <w:t>Pelamonia</w:t>
      </w:r>
      <w:proofErr w:type="spellEnd"/>
      <w:r w:rsidRPr="00BF65F8">
        <w:rPr>
          <w:rFonts w:ascii="Times New Roman" w:hAnsi="Times New Roman"/>
        </w:rPr>
        <w:t xml:space="preserve"> Makassar. Proses </w:t>
      </w:r>
      <w:proofErr w:type="spellStart"/>
      <w:r w:rsidRPr="00BF65F8">
        <w:rPr>
          <w:rFonts w:ascii="Times New Roman" w:hAnsi="Times New Roman"/>
        </w:rPr>
        <w:t>asuhan</w:t>
      </w:r>
      <w:proofErr w:type="spellEnd"/>
      <w:r w:rsidRPr="00BF65F8">
        <w:rPr>
          <w:rFonts w:ascii="Times New Roman" w:hAnsi="Times New Roman"/>
        </w:rPr>
        <w:t xml:space="preserve"> </w:t>
      </w:r>
      <w:proofErr w:type="spellStart"/>
      <w:r w:rsidRPr="00BF65F8">
        <w:rPr>
          <w:rFonts w:ascii="Times New Roman" w:hAnsi="Times New Roman"/>
        </w:rPr>
        <w:t>keperawatan</w:t>
      </w:r>
      <w:proofErr w:type="spellEnd"/>
      <w:r w:rsidRPr="00BF65F8">
        <w:rPr>
          <w:rFonts w:ascii="Times New Roman" w:hAnsi="Times New Roman"/>
        </w:rPr>
        <w:t xml:space="preserve"> </w:t>
      </w:r>
      <w:proofErr w:type="spellStart"/>
      <w:r w:rsidRPr="00BF65F8">
        <w:rPr>
          <w:rFonts w:ascii="Times New Roman" w:hAnsi="Times New Roman"/>
        </w:rPr>
        <w:t>diterapkan</w:t>
      </w:r>
      <w:proofErr w:type="spellEnd"/>
      <w:r w:rsidRPr="00BF65F8">
        <w:rPr>
          <w:rFonts w:ascii="Times New Roman" w:hAnsi="Times New Roman"/>
        </w:rPr>
        <w:t xml:space="preserve"> </w:t>
      </w:r>
      <w:proofErr w:type="spellStart"/>
      <w:r w:rsidRPr="00BF65F8">
        <w:rPr>
          <w:rFonts w:ascii="Times New Roman" w:hAnsi="Times New Roman"/>
        </w:rPr>
        <w:t>melalui</w:t>
      </w:r>
      <w:proofErr w:type="spellEnd"/>
      <w:r w:rsidRPr="00BF65F8">
        <w:rPr>
          <w:rFonts w:ascii="Times New Roman" w:hAnsi="Times New Roman"/>
        </w:rPr>
        <w:t xml:space="preserve"> lima </w:t>
      </w:r>
      <w:proofErr w:type="spellStart"/>
      <w:r w:rsidRPr="00BF65F8">
        <w:rPr>
          <w:rFonts w:ascii="Times New Roman" w:hAnsi="Times New Roman"/>
        </w:rPr>
        <w:t>tahap</w:t>
      </w:r>
      <w:proofErr w:type="spellEnd"/>
      <w:r w:rsidRPr="00BF65F8">
        <w:rPr>
          <w:rFonts w:ascii="Times New Roman" w:hAnsi="Times New Roman"/>
        </w:rPr>
        <w:t xml:space="preserve"> </w:t>
      </w:r>
      <w:proofErr w:type="spellStart"/>
      <w:r w:rsidRPr="00BF65F8">
        <w:rPr>
          <w:rFonts w:ascii="Times New Roman" w:hAnsi="Times New Roman"/>
        </w:rPr>
        <w:t>sistematis</w:t>
      </w:r>
      <w:proofErr w:type="spellEnd"/>
      <w:r w:rsidRPr="00BF65F8">
        <w:rPr>
          <w:rFonts w:ascii="Times New Roman" w:hAnsi="Times New Roman"/>
        </w:rPr>
        <w:t xml:space="preserve">, </w:t>
      </w:r>
      <w:proofErr w:type="spellStart"/>
      <w:r w:rsidRPr="00BF65F8">
        <w:rPr>
          <w:rFonts w:ascii="Times New Roman" w:hAnsi="Times New Roman"/>
        </w:rPr>
        <w:t>meliputi</w:t>
      </w:r>
      <w:proofErr w:type="spellEnd"/>
      <w:r w:rsidRPr="00BF65F8">
        <w:rPr>
          <w:rFonts w:ascii="Times New Roman" w:hAnsi="Times New Roman"/>
        </w:rPr>
        <w:t xml:space="preserve"> </w:t>
      </w:r>
      <w:proofErr w:type="spellStart"/>
      <w:r w:rsidRPr="00BF65F8">
        <w:rPr>
          <w:rFonts w:ascii="Times New Roman" w:hAnsi="Times New Roman"/>
        </w:rPr>
        <w:t>pengkajian</w:t>
      </w:r>
      <w:proofErr w:type="spellEnd"/>
      <w:r w:rsidRPr="00BF65F8">
        <w:rPr>
          <w:rFonts w:ascii="Times New Roman" w:hAnsi="Times New Roman"/>
        </w:rPr>
        <w:t xml:space="preserve"> </w:t>
      </w:r>
      <w:proofErr w:type="spellStart"/>
      <w:r w:rsidRPr="00BF65F8">
        <w:rPr>
          <w:rFonts w:ascii="Times New Roman" w:hAnsi="Times New Roman"/>
        </w:rPr>
        <w:t>komprehensif</w:t>
      </w:r>
      <w:proofErr w:type="spellEnd"/>
      <w:r w:rsidRPr="00BF65F8">
        <w:rPr>
          <w:rFonts w:ascii="Times New Roman" w:hAnsi="Times New Roman"/>
        </w:rPr>
        <w:t xml:space="preserve">, </w:t>
      </w:r>
      <w:proofErr w:type="spellStart"/>
      <w:r w:rsidRPr="00BF65F8">
        <w:rPr>
          <w:rFonts w:ascii="Times New Roman" w:hAnsi="Times New Roman"/>
        </w:rPr>
        <w:t>penetapan</w:t>
      </w:r>
      <w:proofErr w:type="spellEnd"/>
      <w:r w:rsidRPr="00BF65F8">
        <w:rPr>
          <w:rFonts w:ascii="Times New Roman" w:hAnsi="Times New Roman"/>
        </w:rPr>
        <w:t xml:space="preserve"> diagnosis </w:t>
      </w:r>
      <w:proofErr w:type="spellStart"/>
      <w:r w:rsidRPr="00BF65F8">
        <w:rPr>
          <w:rFonts w:ascii="Times New Roman" w:hAnsi="Times New Roman"/>
        </w:rPr>
        <w:t>keperawatan</w:t>
      </w:r>
      <w:proofErr w:type="spellEnd"/>
      <w:r w:rsidRPr="00BF65F8">
        <w:rPr>
          <w:rFonts w:ascii="Times New Roman" w:hAnsi="Times New Roman"/>
        </w:rPr>
        <w:t xml:space="preserve">, </w:t>
      </w:r>
      <w:proofErr w:type="spellStart"/>
      <w:r w:rsidRPr="00BF65F8">
        <w:rPr>
          <w:rFonts w:ascii="Times New Roman" w:hAnsi="Times New Roman"/>
        </w:rPr>
        <w:t>perumusan</w:t>
      </w:r>
      <w:proofErr w:type="spellEnd"/>
      <w:r w:rsidRPr="00BF65F8">
        <w:rPr>
          <w:rFonts w:ascii="Times New Roman" w:hAnsi="Times New Roman"/>
        </w:rPr>
        <w:t xml:space="preserve"> </w:t>
      </w:r>
      <w:proofErr w:type="spellStart"/>
      <w:r w:rsidRPr="00BF65F8">
        <w:rPr>
          <w:rFonts w:ascii="Times New Roman" w:hAnsi="Times New Roman"/>
        </w:rPr>
        <w:t>rencana</w:t>
      </w:r>
      <w:proofErr w:type="spellEnd"/>
      <w:r w:rsidRPr="00BF65F8">
        <w:rPr>
          <w:rFonts w:ascii="Times New Roman" w:hAnsi="Times New Roman"/>
        </w:rPr>
        <w:t xml:space="preserve"> </w:t>
      </w:r>
      <w:proofErr w:type="spellStart"/>
      <w:r w:rsidRPr="00BF65F8">
        <w:rPr>
          <w:rFonts w:ascii="Times New Roman" w:hAnsi="Times New Roman"/>
        </w:rPr>
        <w:t>intervensi</w:t>
      </w:r>
      <w:proofErr w:type="spellEnd"/>
      <w:r w:rsidRPr="00BF65F8">
        <w:rPr>
          <w:rFonts w:ascii="Times New Roman" w:hAnsi="Times New Roman"/>
        </w:rPr>
        <w:t xml:space="preserve">, </w:t>
      </w:r>
      <w:proofErr w:type="spellStart"/>
      <w:r w:rsidRPr="00BF65F8">
        <w:rPr>
          <w:rFonts w:ascii="Times New Roman" w:hAnsi="Times New Roman"/>
        </w:rPr>
        <w:t>implementasi</w:t>
      </w:r>
      <w:proofErr w:type="spellEnd"/>
      <w:r w:rsidRPr="00BF65F8">
        <w:rPr>
          <w:rFonts w:ascii="Times New Roman" w:hAnsi="Times New Roman"/>
        </w:rPr>
        <w:t xml:space="preserve"> </w:t>
      </w:r>
      <w:proofErr w:type="spellStart"/>
      <w:r w:rsidRPr="00BF65F8">
        <w:rPr>
          <w:rFonts w:ascii="Times New Roman" w:hAnsi="Times New Roman"/>
        </w:rPr>
        <w:t>tindakan</w:t>
      </w:r>
      <w:proofErr w:type="spellEnd"/>
      <w:r w:rsidRPr="00BF65F8">
        <w:rPr>
          <w:rFonts w:ascii="Times New Roman" w:hAnsi="Times New Roman"/>
        </w:rPr>
        <w:t xml:space="preserve"> </w:t>
      </w:r>
      <w:proofErr w:type="spellStart"/>
      <w:r w:rsidRPr="00BF65F8">
        <w:rPr>
          <w:rFonts w:ascii="Times New Roman" w:hAnsi="Times New Roman"/>
        </w:rPr>
        <w:t>terapeutik</w:t>
      </w:r>
      <w:proofErr w:type="spellEnd"/>
      <w:r w:rsidRPr="00BF65F8">
        <w:rPr>
          <w:rFonts w:ascii="Times New Roman" w:hAnsi="Times New Roman"/>
        </w:rPr>
        <w:t xml:space="preserve">, </w:t>
      </w:r>
      <w:proofErr w:type="spellStart"/>
      <w:r w:rsidRPr="00BF65F8">
        <w:rPr>
          <w:rFonts w:ascii="Times New Roman" w:hAnsi="Times New Roman"/>
        </w:rPr>
        <w:t>serta</w:t>
      </w:r>
      <w:proofErr w:type="spellEnd"/>
      <w:r w:rsidRPr="00BF65F8">
        <w:rPr>
          <w:rFonts w:ascii="Times New Roman" w:hAnsi="Times New Roman"/>
        </w:rPr>
        <w:t xml:space="preserve"> </w:t>
      </w:r>
      <w:proofErr w:type="spellStart"/>
      <w:r w:rsidRPr="00BF65F8">
        <w:rPr>
          <w:rFonts w:ascii="Times New Roman" w:hAnsi="Times New Roman"/>
        </w:rPr>
        <w:t>evaluasi</w:t>
      </w:r>
      <w:proofErr w:type="spellEnd"/>
      <w:r w:rsidRPr="00BF65F8">
        <w:rPr>
          <w:rFonts w:ascii="Times New Roman" w:hAnsi="Times New Roman"/>
        </w:rPr>
        <w:t xml:space="preserve"> </w:t>
      </w:r>
      <w:proofErr w:type="spellStart"/>
      <w:r w:rsidRPr="00BF65F8">
        <w:rPr>
          <w:rFonts w:ascii="Times New Roman" w:hAnsi="Times New Roman"/>
        </w:rPr>
        <w:t>luaran</w:t>
      </w:r>
      <w:proofErr w:type="spellEnd"/>
      <w:r w:rsidRPr="00BF65F8">
        <w:rPr>
          <w:rFonts w:ascii="Times New Roman" w:hAnsi="Times New Roman"/>
        </w:rPr>
        <w:t xml:space="preserve"> </w:t>
      </w:r>
      <w:proofErr w:type="spellStart"/>
      <w:r w:rsidRPr="00BF65F8">
        <w:rPr>
          <w:rFonts w:ascii="Times New Roman" w:hAnsi="Times New Roman"/>
        </w:rPr>
        <w:t>keperawatan</w:t>
      </w:r>
      <w:proofErr w:type="spellEnd"/>
      <w:r w:rsidRPr="00BF65F8">
        <w:rPr>
          <w:rFonts w:ascii="Times New Roman" w:hAnsi="Times New Roman"/>
        </w:rPr>
        <w:t xml:space="preserve">. Hasil </w:t>
      </w:r>
      <w:proofErr w:type="spellStart"/>
      <w:r w:rsidRPr="00BF65F8">
        <w:rPr>
          <w:rFonts w:ascii="Times New Roman" w:hAnsi="Times New Roman"/>
        </w:rPr>
        <w:t>penelitian</w:t>
      </w:r>
      <w:proofErr w:type="spellEnd"/>
      <w:r w:rsidRPr="00BF65F8">
        <w:rPr>
          <w:rFonts w:ascii="Times New Roman" w:hAnsi="Times New Roman"/>
        </w:rPr>
        <w:t xml:space="preserve"> </w:t>
      </w:r>
      <w:proofErr w:type="spellStart"/>
      <w:r w:rsidRPr="00BF65F8">
        <w:rPr>
          <w:rFonts w:ascii="Times New Roman" w:hAnsi="Times New Roman"/>
        </w:rPr>
        <w:t>menunjukkan</w:t>
      </w:r>
      <w:proofErr w:type="spellEnd"/>
      <w:r w:rsidRPr="00BF65F8">
        <w:rPr>
          <w:rFonts w:ascii="Times New Roman" w:hAnsi="Times New Roman"/>
        </w:rPr>
        <w:t xml:space="preserve"> </w:t>
      </w:r>
      <w:proofErr w:type="spellStart"/>
      <w:r w:rsidRPr="00BF65F8">
        <w:rPr>
          <w:rFonts w:ascii="Times New Roman" w:hAnsi="Times New Roman"/>
        </w:rPr>
        <w:t>bahwa</w:t>
      </w:r>
      <w:proofErr w:type="spellEnd"/>
      <w:r w:rsidRPr="00BF65F8">
        <w:rPr>
          <w:rFonts w:ascii="Times New Roman" w:hAnsi="Times New Roman"/>
        </w:rPr>
        <w:t xml:space="preserve"> </w:t>
      </w:r>
      <w:proofErr w:type="spellStart"/>
      <w:r w:rsidRPr="00BF65F8">
        <w:rPr>
          <w:rFonts w:ascii="Times New Roman" w:hAnsi="Times New Roman"/>
        </w:rPr>
        <w:t>penerapan</w:t>
      </w:r>
      <w:proofErr w:type="spellEnd"/>
      <w:r w:rsidRPr="00BF65F8">
        <w:rPr>
          <w:rFonts w:ascii="Times New Roman" w:hAnsi="Times New Roman"/>
        </w:rPr>
        <w:t xml:space="preserve"> </w:t>
      </w:r>
      <w:proofErr w:type="spellStart"/>
      <w:r w:rsidRPr="00BF65F8">
        <w:rPr>
          <w:rFonts w:ascii="Times New Roman" w:hAnsi="Times New Roman"/>
        </w:rPr>
        <w:t>manajemen</w:t>
      </w:r>
      <w:proofErr w:type="spellEnd"/>
      <w:r w:rsidRPr="00BF65F8">
        <w:rPr>
          <w:rFonts w:ascii="Times New Roman" w:hAnsi="Times New Roman"/>
        </w:rPr>
        <w:t xml:space="preserve"> </w:t>
      </w:r>
      <w:proofErr w:type="spellStart"/>
      <w:r w:rsidRPr="00BF65F8">
        <w:rPr>
          <w:rFonts w:ascii="Times New Roman" w:hAnsi="Times New Roman"/>
        </w:rPr>
        <w:t>diare</w:t>
      </w:r>
      <w:proofErr w:type="spellEnd"/>
      <w:r w:rsidRPr="00BF65F8">
        <w:rPr>
          <w:rFonts w:ascii="Times New Roman" w:hAnsi="Times New Roman"/>
        </w:rPr>
        <w:t xml:space="preserve"> </w:t>
      </w:r>
      <w:proofErr w:type="spellStart"/>
      <w:r w:rsidRPr="00BF65F8">
        <w:rPr>
          <w:rFonts w:ascii="Times New Roman" w:hAnsi="Times New Roman"/>
        </w:rPr>
        <w:t>secara</w:t>
      </w:r>
      <w:proofErr w:type="spellEnd"/>
      <w:r w:rsidRPr="00BF65F8">
        <w:rPr>
          <w:rFonts w:ascii="Times New Roman" w:hAnsi="Times New Roman"/>
        </w:rPr>
        <w:t xml:space="preserve"> </w:t>
      </w:r>
      <w:proofErr w:type="spellStart"/>
      <w:r w:rsidRPr="00BF65F8">
        <w:rPr>
          <w:rFonts w:ascii="Times New Roman" w:hAnsi="Times New Roman"/>
        </w:rPr>
        <w:t>terstandar</w:t>
      </w:r>
      <w:proofErr w:type="spellEnd"/>
      <w:r w:rsidRPr="00BF65F8">
        <w:rPr>
          <w:rFonts w:ascii="Times New Roman" w:hAnsi="Times New Roman"/>
        </w:rPr>
        <w:t xml:space="preserve">, </w:t>
      </w:r>
      <w:proofErr w:type="spellStart"/>
      <w:r w:rsidRPr="00BF65F8">
        <w:rPr>
          <w:rFonts w:ascii="Times New Roman" w:hAnsi="Times New Roman"/>
        </w:rPr>
        <w:t>terarah</w:t>
      </w:r>
      <w:proofErr w:type="spellEnd"/>
      <w:r w:rsidRPr="00BF65F8">
        <w:rPr>
          <w:rFonts w:ascii="Times New Roman" w:hAnsi="Times New Roman"/>
        </w:rPr>
        <w:t xml:space="preserve">, dan </w:t>
      </w:r>
      <w:proofErr w:type="spellStart"/>
      <w:r w:rsidRPr="00BF65F8">
        <w:rPr>
          <w:rFonts w:ascii="Times New Roman" w:hAnsi="Times New Roman"/>
        </w:rPr>
        <w:t>berkesinambungan</w:t>
      </w:r>
      <w:proofErr w:type="spellEnd"/>
      <w:r w:rsidRPr="00BF65F8">
        <w:rPr>
          <w:rFonts w:ascii="Times New Roman" w:hAnsi="Times New Roman"/>
        </w:rPr>
        <w:t xml:space="preserve"> </w:t>
      </w:r>
      <w:proofErr w:type="spellStart"/>
      <w:r w:rsidRPr="00BF65F8">
        <w:rPr>
          <w:rFonts w:ascii="Times New Roman" w:hAnsi="Times New Roman"/>
        </w:rPr>
        <w:t>berkontribusi</w:t>
      </w:r>
      <w:proofErr w:type="spellEnd"/>
      <w:r w:rsidRPr="00BF65F8">
        <w:rPr>
          <w:rFonts w:ascii="Times New Roman" w:hAnsi="Times New Roman"/>
        </w:rPr>
        <w:t xml:space="preserve"> </w:t>
      </w:r>
      <w:proofErr w:type="spellStart"/>
      <w:r w:rsidRPr="00BF65F8">
        <w:rPr>
          <w:rFonts w:ascii="Times New Roman" w:hAnsi="Times New Roman"/>
        </w:rPr>
        <w:t>signifikan</w:t>
      </w:r>
      <w:proofErr w:type="spellEnd"/>
      <w:r w:rsidRPr="00BF65F8">
        <w:rPr>
          <w:rFonts w:ascii="Times New Roman" w:hAnsi="Times New Roman"/>
        </w:rPr>
        <w:t xml:space="preserve"> </w:t>
      </w:r>
      <w:proofErr w:type="spellStart"/>
      <w:r w:rsidRPr="00BF65F8">
        <w:rPr>
          <w:rFonts w:ascii="Times New Roman" w:hAnsi="Times New Roman"/>
        </w:rPr>
        <w:t>dalam</w:t>
      </w:r>
      <w:proofErr w:type="spellEnd"/>
      <w:r w:rsidRPr="00BF65F8">
        <w:rPr>
          <w:rFonts w:ascii="Times New Roman" w:hAnsi="Times New Roman"/>
        </w:rPr>
        <w:t xml:space="preserve"> </w:t>
      </w:r>
      <w:proofErr w:type="spellStart"/>
      <w:r w:rsidRPr="00BF65F8">
        <w:rPr>
          <w:rFonts w:ascii="Times New Roman" w:hAnsi="Times New Roman"/>
        </w:rPr>
        <w:t>menurunkan</w:t>
      </w:r>
      <w:proofErr w:type="spellEnd"/>
      <w:r w:rsidRPr="00BF65F8">
        <w:rPr>
          <w:rFonts w:ascii="Times New Roman" w:hAnsi="Times New Roman"/>
        </w:rPr>
        <w:t xml:space="preserve"> </w:t>
      </w:r>
      <w:proofErr w:type="spellStart"/>
      <w:r w:rsidRPr="00BF65F8">
        <w:rPr>
          <w:rFonts w:ascii="Times New Roman" w:hAnsi="Times New Roman"/>
        </w:rPr>
        <w:t>frekuensi</w:t>
      </w:r>
      <w:proofErr w:type="spellEnd"/>
      <w:r w:rsidRPr="00BF65F8">
        <w:rPr>
          <w:rFonts w:ascii="Times New Roman" w:hAnsi="Times New Roman"/>
        </w:rPr>
        <w:t xml:space="preserve"> </w:t>
      </w:r>
      <w:proofErr w:type="spellStart"/>
      <w:r w:rsidRPr="00BF65F8">
        <w:rPr>
          <w:rFonts w:ascii="Times New Roman" w:hAnsi="Times New Roman"/>
        </w:rPr>
        <w:t>buang</w:t>
      </w:r>
      <w:proofErr w:type="spellEnd"/>
      <w:r w:rsidRPr="00BF65F8">
        <w:rPr>
          <w:rFonts w:ascii="Times New Roman" w:hAnsi="Times New Roman"/>
        </w:rPr>
        <w:t xml:space="preserve"> air </w:t>
      </w:r>
      <w:proofErr w:type="spellStart"/>
      <w:r w:rsidRPr="00BF65F8">
        <w:rPr>
          <w:rFonts w:ascii="Times New Roman" w:hAnsi="Times New Roman"/>
        </w:rPr>
        <w:t>besar</w:t>
      </w:r>
      <w:proofErr w:type="spellEnd"/>
      <w:r w:rsidRPr="00BF65F8">
        <w:rPr>
          <w:rFonts w:ascii="Times New Roman" w:hAnsi="Times New Roman"/>
        </w:rPr>
        <w:t xml:space="preserve">, </w:t>
      </w:r>
      <w:proofErr w:type="spellStart"/>
      <w:r w:rsidRPr="00BF65F8">
        <w:rPr>
          <w:rFonts w:ascii="Times New Roman" w:hAnsi="Times New Roman"/>
        </w:rPr>
        <w:t>memperbaiki</w:t>
      </w:r>
      <w:proofErr w:type="spellEnd"/>
      <w:r w:rsidRPr="00BF65F8">
        <w:rPr>
          <w:rFonts w:ascii="Times New Roman" w:hAnsi="Times New Roman"/>
        </w:rPr>
        <w:t xml:space="preserve"> </w:t>
      </w:r>
      <w:proofErr w:type="spellStart"/>
      <w:r w:rsidRPr="00BF65F8">
        <w:rPr>
          <w:rFonts w:ascii="Times New Roman" w:hAnsi="Times New Roman"/>
        </w:rPr>
        <w:t>konsistensi</w:t>
      </w:r>
      <w:proofErr w:type="spellEnd"/>
      <w:r w:rsidRPr="00BF65F8">
        <w:rPr>
          <w:rFonts w:ascii="Times New Roman" w:hAnsi="Times New Roman"/>
        </w:rPr>
        <w:t xml:space="preserve"> </w:t>
      </w:r>
      <w:proofErr w:type="spellStart"/>
      <w:r w:rsidRPr="00BF65F8">
        <w:rPr>
          <w:rFonts w:ascii="Times New Roman" w:hAnsi="Times New Roman"/>
        </w:rPr>
        <w:t>feses</w:t>
      </w:r>
      <w:proofErr w:type="spellEnd"/>
      <w:r w:rsidRPr="00BF65F8">
        <w:rPr>
          <w:rFonts w:ascii="Times New Roman" w:hAnsi="Times New Roman"/>
        </w:rPr>
        <w:t xml:space="preserve">, </w:t>
      </w:r>
      <w:proofErr w:type="spellStart"/>
      <w:r w:rsidRPr="00BF65F8">
        <w:rPr>
          <w:rFonts w:ascii="Times New Roman" w:hAnsi="Times New Roman"/>
        </w:rPr>
        <w:t>serta</w:t>
      </w:r>
      <w:proofErr w:type="spellEnd"/>
      <w:r w:rsidRPr="00BF65F8">
        <w:rPr>
          <w:rFonts w:ascii="Times New Roman" w:hAnsi="Times New Roman"/>
        </w:rPr>
        <w:t xml:space="preserve"> </w:t>
      </w:r>
      <w:proofErr w:type="spellStart"/>
      <w:r w:rsidRPr="00BF65F8">
        <w:rPr>
          <w:rFonts w:ascii="Times New Roman" w:hAnsi="Times New Roman"/>
        </w:rPr>
        <w:t>mencegah</w:t>
      </w:r>
      <w:proofErr w:type="spellEnd"/>
      <w:r w:rsidRPr="00BF65F8">
        <w:rPr>
          <w:rFonts w:ascii="Times New Roman" w:hAnsi="Times New Roman"/>
        </w:rPr>
        <w:t xml:space="preserve"> </w:t>
      </w:r>
      <w:proofErr w:type="spellStart"/>
      <w:r w:rsidRPr="00BF65F8">
        <w:rPr>
          <w:rFonts w:ascii="Times New Roman" w:hAnsi="Times New Roman"/>
        </w:rPr>
        <w:t>ketidakseimbangan</w:t>
      </w:r>
      <w:proofErr w:type="spellEnd"/>
      <w:r w:rsidRPr="00BF65F8">
        <w:rPr>
          <w:rFonts w:ascii="Times New Roman" w:hAnsi="Times New Roman"/>
        </w:rPr>
        <w:t xml:space="preserve"> </w:t>
      </w:r>
      <w:proofErr w:type="spellStart"/>
      <w:r w:rsidRPr="00BF65F8">
        <w:rPr>
          <w:rFonts w:ascii="Times New Roman" w:hAnsi="Times New Roman"/>
        </w:rPr>
        <w:t>elektrolit</w:t>
      </w:r>
      <w:proofErr w:type="spellEnd"/>
      <w:r w:rsidRPr="00BF65F8">
        <w:rPr>
          <w:rFonts w:ascii="Times New Roman" w:hAnsi="Times New Roman"/>
        </w:rPr>
        <w:t xml:space="preserve">. Peran </w:t>
      </w:r>
      <w:proofErr w:type="spellStart"/>
      <w:r w:rsidRPr="00BF65F8">
        <w:rPr>
          <w:rFonts w:ascii="Times New Roman" w:hAnsi="Times New Roman"/>
        </w:rPr>
        <w:t>perawat</w:t>
      </w:r>
      <w:proofErr w:type="spellEnd"/>
      <w:r w:rsidRPr="00BF65F8">
        <w:rPr>
          <w:rFonts w:ascii="Times New Roman" w:hAnsi="Times New Roman"/>
        </w:rPr>
        <w:t xml:space="preserve"> </w:t>
      </w:r>
      <w:proofErr w:type="spellStart"/>
      <w:r w:rsidRPr="00BF65F8">
        <w:rPr>
          <w:rFonts w:ascii="Times New Roman" w:hAnsi="Times New Roman"/>
        </w:rPr>
        <w:t>menjadi</w:t>
      </w:r>
      <w:proofErr w:type="spellEnd"/>
      <w:r w:rsidRPr="00BF65F8">
        <w:rPr>
          <w:rFonts w:ascii="Times New Roman" w:hAnsi="Times New Roman"/>
        </w:rPr>
        <w:t xml:space="preserve"> </w:t>
      </w:r>
      <w:proofErr w:type="spellStart"/>
      <w:r w:rsidRPr="00BF65F8">
        <w:rPr>
          <w:rFonts w:ascii="Times New Roman" w:hAnsi="Times New Roman"/>
        </w:rPr>
        <w:t>krusial</w:t>
      </w:r>
      <w:proofErr w:type="spellEnd"/>
      <w:r w:rsidRPr="00BF65F8">
        <w:rPr>
          <w:rFonts w:ascii="Times New Roman" w:hAnsi="Times New Roman"/>
        </w:rPr>
        <w:t xml:space="preserve"> </w:t>
      </w:r>
      <w:proofErr w:type="spellStart"/>
      <w:r w:rsidRPr="00BF65F8">
        <w:rPr>
          <w:rFonts w:ascii="Times New Roman" w:hAnsi="Times New Roman"/>
        </w:rPr>
        <w:t>dalam</w:t>
      </w:r>
      <w:proofErr w:type="spellEnd"/>
      <w:r w:rsidRPr="00BF65F8">
        <w:rPr>
          <w:rFonts w:ascii="Times New Roman" w:hAnsi="Times New Roman"/>
        </w:rPr>
        <w:t xml:space="preserve"> </w:t>
      </w:r>
      <w:proofErr w:type="spellStart"/>
      <w:r w:rsidRPr="00BF65F8">
        <w:rPr>
          <w:rFonts w:ascii="Times New Roman" w:hAnsi="Times New Roman"/>
        </w:rPr>
        <w:t>memberikan</w:t>
      </w:r>
      <w:proofErr w:type="spellEnd"/>
      <w:r w:rsidRPr="00BF65F8">
        <w:rPr>
          <w:rFonts w:ascii="Times New Roman" w:hAnsi="Times New Roman"/>
        </w:rPr>
        <w:t xml:space="preserve"> </w:t>
      </w:r>
      <w:proofErr w:type="spellStart"/>
      <w:r w:rsidRPr="00BF65F8">
        <w:rPr>
          <w:rFonts w:ascii="Times New Roman" w:hAnsi="Times New Roman"/>
        </w:rPr>
        <w:t>asuhan</w:t>
      </w:r>
      <w:proofErr w:type="spellEnd"/>
      <w:r w:rsidRPr="00BF65F8">
        <w:rPr>
          <w:rFonts w:ascii="Times New Roman" w:hAnsi="Times New Roman"/>
        </w:rPr>
        <w:t xml:space="preserve"> </w:t>
      </w:r>
      <w:proofErr w:type="spellStart"/>
      <w:r w:rsidRPr="00BF65F8">
        <w:rPr>
          <w:rFonts w:ascii="Times New Roman" w:hAnsi="Times New Roman"/>
        </w:rPr>
        <w:t>keperawatan</w:t>
      </w:r>
      <w:proofErr w:type="spellEnd"/>
      <w:r w:rsidRPr="00BF65F8">
        <w:rPr>
          <w:rFonts w:ascii="Times New Roman" w:hAnsi="Times New Roman"/>
        </w:rPr>
        <w:t xml:space="preserve"> </w:t>
      </w:r>
      <w:proofErr w:type="spellStart"/>
      <w:r w:rsidRPr="00BF65F8">
        <w:rPr>
          <w:rFonts w:ascii="Times New Roman" w:hAnsi="Times New Roman"/>
        </w:rPr>
        <w:t>holistik</w:t>
      </w:r>
      <w:proofErr w:type="spellEnd"/>
      <w:r w:rsidRPr="00BF65F8">
        <w:rPr>
          <w:rFonts w:ascii="Times New Roman" w:hAnsi="Times New Roman"/>
        </w:rPr>
        <w:t xml:space="preserve"> yang </w:t>
      </w:r>
      <w:proofErr w:type="spellStart"/>
      <w:r w:rsidRPr="00BF65F8">
        <w:rPr>
          <w:rFonts w:ascii="Times New Roman" w:hAnsi="Times New Roman"/>
        </w:rPr>
        <w:t>berorientasi</w:t>
      </w:r>
      <w:proofErr w:type="spellEnd"/>
      <w:r w:rsidRPr="00BF65F8">
        <w:rPr>
          <w:rFonts w:ascii="Times New Roman" w:hAnsi="Times New Roman"/>
        </w:rPr>
        <w:t xml:space="preserve"> pada </w:t>
      </w:r>
      <w:proofErr w:type="spellStart"/>
      <w:r w:rsidRPr="00BF65F8">
        <w:rPr>
          <w:rFonts w:ascii="Times New Roman" w:hAnsi="Times New Roman"/>
        </w:rPr>
        <w:t>kebutuhan</w:t>
      </w:r>
      <w:proofErr w:type="spellEnd"/>
      <w:r w:rsidRPr="00BF65F8">
        <w:rPr>
          <w:rFonts w:ascii="Times New Roman" w:hAnsi="Times New Roman"/>
        </w:rPr>
        <w:t xml:space="preserve"> individual </w:t>
      </w:r>
      <w:proofErr w:type="spellStart"/>
      <w:r w:rsidRPr="00BF65F8">
        <w:rPr>
          <w:rFonts w:ascii="Times New Roman" w:hAnsi="Times New Roman"/>
        </w:rPr>
        <w:t>pasien</w:t>
      </w:r>
      <w:proofErr w:type="spellEnd"/>
      <w:r w:rsidRPr="00BF65F8">
        <w:rPr>
          <w:rFonts w:ascii="Times New Roman" w:hAnsi="Times New Roman"/>
        </w:rPr>
        <w:t xml:space="preserve">, </w:t>
      </w:r>
      <w:proofErr w:type="spellStart"/>
      <w:r w:rsidRPr="00BF65F8">
        <w:rPr>
          <w:rFonts w:ascii="Times New Roman" w:hAnsi="Times New Roman"/>
        </w:rPr>
        <w:t>sehingga</w:t>
      </w:r>
      <w:proofErr w:type="spellEnd"/>
      <w:r w:rsidRPr="00BF65F8">
        <w:rPr>
          <w:rFonts w:ascii="Times New Roman" w:hAnsi="Times New Roman"/>
        </w:rPr>
        <w:t xml:space="preserve"> </w:t>
      </w:r>
      <w:proofErr w:type="spellStart"/>
      <w:r w:rsidRPr="00BF65F8">
        <w:rPr>
          <w:rFonts w:ascii="Times New Roman" w:hAnsi="Times New Roman"/>
        </w:rPr>
        <w:t>mampu</w:t>
      </w:r>
      <w:proofErr w:type="spellEnd"/>
      <w:r w:rsidRPr="00BF65F8">
        <w:rPr>
          <w:rFonts w:ascii="Times New Roman" w:hAnsi="Times New Roman"/>
        </w:rPr>
        <w:t xml:space="preserve"> </w:t>
      </w:r>
      <w:proofErr w:type="spellStart"/>
      <w:r w:rsidRPr="00BF65F8">
        <w:rPr>
          <w:rFonts w:ascii="Times New Roman" w:hAnsi="Times New Roman"/>
        </w:rPr>
        <w:t>mempercepat</w:t>
      </w:r>
      <w:proofErr w:type="spellEnd"/>
      <w:r w:rsidRPr="00BF65F8">
        <w:rPr>
          <w:rFonts w:ascii="Times New Roman" w:hAnsi="Times New Roman"/>
        </w:rPr>
        <w:t xml:space="preserve"> </w:t>
      </w:r>
      <w:proofErr w:type="spellStart"/>
      <w:r w:rsidRPr="00BF65F8">
        <w:rPr>
          <w:rFonts w:ascii="Times New Roman" w:hAnsi="Times New Roman"/>
        </w:rPr>
        <w:t>pemulihan</w:t>
      </w:r>
      <w:proofErr w:type="spellEnd"/>
      <w:r w:rsidRPr="00BF65F8">
        <w:rPr>
          <w:rFonts w:ascii="Times New Roman" w:hAnsi="Times New Roman"/>
        </w:rPr>
        <w:t xml:space="preserve"> </w:t>
      </w:r>
      <w:proofErr w:type="spellStart"/>
      <w:r w:rsidRPr="00BF65F8">
        <w:rPr>
          <w:rFonts w:ascii="Times New Roman" w:hAnsi="Times New Roman"/>
        </w:rPr>
        <w:t>klinis</w:t>
      </w:r>
      <w:proofErr w:type="spellEnd"/>
      <w:r w:rsidRPr="00BF65F8">
        <w:rPr>
          <w:rFonts w:ascii="Times New Roman" w:hAnsi="Times New Roman"/>
        </w:rPr>
        <w:t xml:space="preserve"> </w:t>
      </w:r>
      <w:proofErr w:type="spellStart"/>
      <w:r w:rsidRPr="00BF65F8">
        <w:rPr>
          <w:rFonts w:ascii="Times New Roman" w:hAnsi="Times New Roman"/>
        </w:rPr>
        <w:t>secara</w:t>
      </w:r>
      <w:proofErr w:type="spellEnd"/>
      <w:r w:rsidRPr="00BF65F8">
        <w:rPr>
          <w:rFonts w:ascii="Times New Roman" w:hAnsi="Times New Roman"/>
        </w:rPr>
        <w:t xml:space="preserve"> </w:t>
      </w:r>
      <w:proofErr w:type="spellStart"/>
      <w:r w:rsidRPr="00BF65F8">
        <w:rPr>
          <w:rFonts w:ascii="Times New Roman" w:hAnsi="Times New Roman"/>
        </w:rPr>
        <w:t>menyeluruh</w:t>
      </w:r>
      <w:proofErr w:type="spellEnd"/>
      <w:r w:rsidRPr="00BF65F8">
        <w:rPr>
          <w:rFonts w:ascii="Times New Roman" w:hAnsi="Times New Roman"/>
        </w:rPr>
        <w:t xml:space="preserve">. </w:t>
      </w:r>
      <w:proofErr w:type="spellStart"/>
      <w:r w:rsidRPr="00BF65F8">
        <w:rPr>
          <w:rFonts w:ascii="Times New Roman" w:hAnsi="Times New Roman"/>
        </w:rPr>
        <w:t>Temuan</w:t>
      </w:r>
      <w:proofErr w:type="spellEnd"/>
      <w:r w:rsidRPr="00BF65F8">
        <w:rPr>
          <w:rFonts w:ascii="Times New Roman" w:hAnsi="Times New Roman"/>
        </w:rPr>
        <w:t xml:space="preserve"> </w:t>
      </w:r>
      <w:proofErr w:type="spellStart"/>
      <w:r w:rsidRPr="00BF65F8">
        <w:rPr>
          <w:rFonts w:ascii="Times New Roman" w:hAnsi="Times New Roman"/>
        </w:rPr>
        <w:t>ini</w:t>
      </w:r>
      <w:proofErr w:type="spellEnd"/>
      <w:r w:rsidRPr="00BF65F8">
        <w:rPr>
          <w:rFonts w:ascii="Times New Roman" w:hAnsi="Times New Roman"/>
        </w:rPr>
        <w:t xml:space="preserve"> </w:t>
      </w:r>
      <w:proofErr w:type="spellStart"/>
      <w:r w:rsidRPr="00BF65F8">
        <w:rPr>
          <w:rFonts w:ascii="Times New Roman" w:hAnsi="Times New Roman"/>
        </w:rPr>
        <w:t>menegaskan</w:t>
      </w:r>
      <w:proofErr w:type="spellEnd"/>
      <w:r w:rsidRPr="00BF65F8">
        <w:rPr>
          <w:rFonts w:ascii="Times New Roman" w:hAnsi="Times New Roman"/>
        </w:rPr>
        <w:t xml:space="preserve"> </w:t>
      </w:r>
      <w:proofErr w:type="spellStart"/>
      <w:r w:rsidRPr="00BF65F8">
        <w:rPr>
          <w:rFonts w:ascii="Times New Roman" w:hAnsi="Times New Roman"/>
        </w:rPr>
        <w:t>bahwa</w:t>
      </w:r>
      <w:proofErr w:type="spellEnd"/>
      <w:r w:rsidRPr="00BF65F8">
        <w:rPr>
          <w:rFonts w:ascii="Times New Roman" w:hAnsi="Times New Roman"/>
        </w:rPr>
        <w:t xml:space="preserve"> </w:t>
      </w:r>
      <w:proofErr w:type="spellStart"/>
      <w:r w:rsidRPr="00BF65F8">
        <w:rPr>
          <w:rFonts w:ascii="Times New Roman" w:hAnsi="Times New Roman"/>
        </w:rPr>
        <w:t>penerapan</w:t>
      </w:r>
      <w:proofErr w:type="spellEnd"/>
      <w:r w:rsidRPr="00BF65F8">
        <w:rPr>
          <w:rFonts w:ascii="Times New Roman" w:hAnsi="Times New Roman"/>
        </w:rPr>
        <w:t xml:space="preserve"> </w:t>
      </w:r>
      <w:proofErr w:type="spellStart"/>
      <w:r w:rsidRPr="00BF65F8">
        <w:rPr>
          <w:rFonts w:ascii="Times New Roman" w:hAnsi="Times New Roman"/>
        </w:rPr>
        <w:t>manajemen</w:t>
      </w:r>
      <w:proofErr w:type="spellEnd"/>
      <w:r w:rsidRPr="00BF65F8">
        <w:rPr>
          <w:rFonts w:ascii="Times New Roman" w:hAnsi="Times New Roman"/>
        </w:rPr>
        <w:t xml:space="preserve"> </w:t>
      </w:r>
      <w:proofErr w:type="spellStart"/>
      <w:r w:rsidRPr="00BF65F8">
        <w:rPr>
          <w:rFonts w:ascii="Times New Roman" w:hAnsi="Times New Roman"/>
        </w:rPr>
        <w:t>diare</w:t>
      </w:r>
      <w:proofErr w:type="spellEnd"/>
      <w:r w:rsidRPr="00BF65F8">
        <w:rPr>
          <w:rFonts w:ascii="Times New Roman" w:hAnsi="Times New Roman"/>
        </w:rPr>
        <w:t xml:space="preserve"> </w:t>
      </w:r>
      <w:proofErr w:type="spellStart"/>
      <w:r w:rsidRPr="00BF65F8">
        <w:rPr>
          <w:rFonts w:ascii="Times New Roman" w:hAnsi="Times New Roman"/>
        </w:rPr>
        <w:t>sesuai</w:t>
      </w:r>
      <w:proofErr w:type="spellEnd"/>
      <w:r w:rsidRPr="00BF65F8">
        <w:rPr>
          <w:rFonts w:ascii="Times New Roman" w:hAnsi="Times New Roman"/>
        </w:rPr>
        <w:t xml:space="preserve"> </w:t>
      </w:r>
      <w:proofErr w:type="spellStart"/>
      <w:r w:rsidRPr="00BF65F8">
        <w:rPr>
          <w:rFonts w:ascii="Times New Roman" w:hAnsi="Times New Roman"/>
        </w:rPr>
        <w:t>standar</w:t>
      </w:r>
      <w:proofErr w:type="spellEnd"/>
      <w:r w:rsidRPr="00BF65F8">
        <w:rPr>
          <w:rFonts w:ascii="Times New Roman" w:hAnsi="Times New Roman"/>
        </w:rPr>
        <w:t xml:space="preserve"> </w:t>
      </w:r>
      <w:proofErr w:type="spellStart"/>
      <w:r w:rsidRPr="00BF65F8">
        <w:rPr>
          <w:rFonts w:ascii="Times New Roman" w:hAnsi="Times New Roman"/>
        </w:rPr>
        <w:t>operasional</w:t>
      </w:r>
      <w:proofErr w:type="spellEnd"/>
      <w:r w:rsidRPr="00BF65F8">
        <w:rPr>
          <w:rFonts w:ascii="Times New Roman" w:hAnsi="Times New Roman"/>
        </w:rPr>
        <w:t xml:space="preserve"> </w:t>
      </w:r>
      <w:proofErr w:type="spellStart"/>
      <w:r w:rsidRPr="00BF65F8">
        <w:rPr>
          <w:rFonts w:ascii="Times New Roman" w:hAnsi="Times New Roman"/>
        </w:rPr>
        <w:t>prosedur</w:t>
      </w:r>
      <w:proofErr w:type="spellEnd"/>
      <w:r w:rsidRPr="00BF65F8">
        <w:rPr>
          <w:rFonts w:ascii="Times New Roman" w:hAnsi="Times New Roman"/>
        </w:rPr>
        <w:t xml:space="preserve"> </w:t>
      </w:r>
      <w:proofErr w:type="spellStart"/>
      <w:r w:rsidRPr="00BF65F8">
        <w:rPr>
          <w:rFonts w:ascii="Times New Roman" w:hAnsi="Times New Roman"/>
        </w:rPr>
        <w:t>merupakan</w:t>
      </w:r>
      <w:proofErr w:type="spellEnd"/>
      <w:r w:rsidRPr="00BF65F8">
        <w:rPr>
          <w:rFonts w:ascii="Times New Roman" w:hAnsi="Times New Roman"/>
        </w:rPr>
        <w:t xml:space="preserve"> strategi </w:t>
      </w:r>
      <w:proofErr w:type="spellStart"/>
      <w:r w:rsidRPr="00BF65F8">
        <w:rPr>
          <w:rFonts w:ascii="Times New Roman" w:hAnsi="Times New Roman"/>
        </w:rPr>
        <w:t>efektif</w:t>
      </w:r>
      <w:proofErr w:type="spellEnd"/>
      <w:r w:rsidRPr="00BF65F8">
        <w:rPr>
          <w:rFonts w:ascii="Times New Roman" w:hAnsi="Times New Roman"/>
        </w:rPr>
        <w:t xml:space="preserve"> </w:t>
      </w:r>
      <w:proofErr w:type="spellStart"/>
      <w:r w:rsidRPr="00BF65F8">
        <w:rPr>
          <w:rFonts w:ascii="Times New Roman" w:hAnsi="Times New Roman"/>
        </w:rPr>
        <w:t>dalam</w:t>
      </w:r>
      <w:proofErr w:type="spellEnd"/>
      <w:r w:rsidRPr="00BF65F8">
        <w:rPr>
          <w:rFonts w:ascii="Times New Roman" w:hAnsi="Times New Roman"/>
        </w:rPr>
        <w:t xml:space="preserve"> </w:t>
      </w:r>
      <w:proofErr w:type="spellStart"/>
      <w:r w:rsidRPr="00BF65F8">
        <w:rPr>
          <w:rFonts w:ascii="Times New Roman" w:hAnsi="Times New Roman"/>
        </w:rPr>
        <w:t>meningkatkan</w:t>
      </w:r>
      <w:proofErr w:type="spellEnd"/>
      <w:r w:rsidRPr="00BF65F8">
        <w:rPr>
          <w:rFonts w:ascii="Times New Roman" w:hAnsi="Times New Roman"/>
        </w:rPr>
        <w:t xml:space="preserve"> </w:t>
      </w:r>
      <w:proofErr w:type="spellStart"/>
      <w:r w:rsidRPr="00BF65F8">
        <w:rPr>
          <w:rFonts w:ascii="Times New Roman" w:hAnsi="Times New Roman"/>
        </w:rPr>
        <w:t>kualitas</w:t>
      </w:r>
      <w:proofErr w:type="spellEnd"/>
      <w:r w:rsidRPr="00BF65F8">
        <w:rPr>
          <w:rFonts w:ascii="Times New Roman" w:hAnsi="Times New Roman"/>
        </w:rPr>
        <w:t xml:space="preserve"> </w:t>
      </w:r>
      <w:proofErr w:type="spellStart"/>
      <w:r w:rsidRPr="00BF65F8">
        <w:rPr>
          <w:rFonts w:ascii="Times New Roman" w:hAnsi="Times New Roman"/>
        </w:rPr>
        <w:t>pelayanan</w:t>
      </w:r>
      <w:proofErr w:type="spellEnd"/>
      <w:r w:rsidRPr="00BF65F8">
        <w:rPr>
          <w:rFonts w:ascii="Times New Roman" w:hAnsi="Times New Roman"/>
        </w:rPr>
        <w:t xml:space="preserve"> </w:t>
      </w:r>
      <w:proofErr w:type="spellStart"/>
      <w:r w:rsidRPr="00BF65F8">
        <w:rPr>
          <w:rFonts w:ascii="Times New Roman" w:hAnsi="Times New Roman"/>
        </w:rPr>
        <w:t>keperawatan</w:t>
      </w:r>
      <w:proofErr w:type="spellEnd"/>
      <w:r w:rsidRPr="00BF65F8">
        <w:rPr>
          <w:rFonts w:ascii="Times New Roman" w:hAnsi="Times New Roman"/>
        </w:rPr>
        <w:t xml:space="preserve"> pada </w:t>
      </w:r>
      <w:proofErr w:type="spellStart"/>
      <w:r w:rsidRPr="00BF65F8">
        <w:rPr>
          <w:rFonts w:ascii="Times New Roman" w:hAnsi="Times New Roman"/>
        </w:rPr>
        <w:t>pasien</w:t>
      </w:r>
      <w:proofErr w:type="spellEnd"/>
      <w:r w:rsidRPr="00BF65F8">
        <w:rPr>
          <w:rFonts w:ascii="Times New Roman" w:hAnsi="Times New Roman"/>
        </w:rPr>
        <w:t xml:space="preserve"> </w:t>
      </w:r>
      <w:proofErr w:type="spellStart"/>
      <w:r w:rsidRPr="00BF65F8">
        <w:rPr>
          <w:rFonts w:ascii="Times New Roman" w:hAnsi="Times New Roman"/>
        </w:rPr>
        <w:t>diare</w:t>
      </w:r>
      <w:proofErr w:type="spellEnd"/>
      <w:r w:rsidR="006454FA" w:rsidRPr="00284C0E">
        <w:rPr>
          <w:rFonts w:ascii="Times New Roman" w:hAnsi="Times New Roman"/>
        </w:rPr>
        <w:t xml:space="preserve">. </w:t>
      </w:r>
    </w:p>
    <w:p w14:paraId="0EDB1F3D" w14:textId="77777777" w:rsidR="006454FA" w:rsidRPr="00284C0E" w:rsidRDefault="006454FA" w:rsidP="005D58CA">
      <w:pPr>
        <w:spacing w:after="0" w:line="240" w:lineRule="auto"/>
        <w:jc w:val="both"/>
        <w:rPr>
          <w:rFonts w:ascii="Times New Roman" w:hAnsi="Times New Roman"/>
        </w:rPr>
      </w:pPr>
    </w:p>
    <w:p w14:paraId="074A32EB" w14:textId="08A0DFEE" w:rsidR="00584D3F" w:rsidRPr="00474851" w:rsidRDefault="006454FA" w:rsidP="005D58CA">
      <w:pPr>
        <w:spacing w:after="0" w:line="240" w:lineRule="auto"/>
        <w:jc w:val="both"/>
        <w:rPr>
          <w:rFonts w:ascii="Times New Roman" w:hAnsi="Times New Roman" w:cs="Times New Roman"/>
        </w:rPr>
      </w:pPr>
      <w:r w:rsidRPr="00284C0E">
        <w:rPr>
          <w:rFonts w:ascii="Times New Roman" w:hAnsi="Times New Roman"/>
        </w:rPr>
        <w:t xml:space="preserve">Kata </w:t>
      </w:r>
      <w:proofErr w:type="spellStart"/>
      <w:proofErr w:type="gramStart"/>
      <w:r w:rsidRPr="00284C0E">
        <w:rPr>
          <w:rFonts w:ascii="Times New Roman" w:hAnsi="Times New Roman"/>
        </w:rPr>
        <w:t>kunci</w:t>
      </w:r>
      <w:proofErr w:type="spellEnd"/>
      <w:r w:rsidRPr="00284C0E">
        <w:rPr>
          <w:rFonts w:ascii="Times New Roman" w:hAnsi="Times New Roman"/>
        </w:rPr>
        <w:t xml:space="preserve"> </w:t>
      </w:r>
      <w:r w:rsidRPr="00474851">
        <w:rPr>
          <w:rFonts w:ascii="Times New Roman" w:hAnsi="Times New Roman" w:cs="Times New Roman"/>
        </w:rPr>
        <w:t>:</w:t>
      </w:r>
      <w:proofErr w:type="gramEnd"/>
      <w:r w:rsidRPr="00474851">
        <w:rPr>
          <w:rFonts w:ascii="Times New Roman" w:hAnsi="Times New Roman" w:cs="Times New Roman"/>
        </w:rPr>
        <w:t xml:space="preserve"> </w:t>
      </w:r>
      <w:proofErr w:type="spellStart"/>
      <w:r w:rsidR="00BF65F8" w:rsidRPr="00BF65F8">
        <w:rPr>
          <w:rFonts w:ascii="Times New Roman" w:hAnsi="Times New Roman" w:cs="Times New Roman"/>
        </w:rPr>
        <w:t>Diare</w:t>
      </w:r>
      <w:proofErr w:type="spellEnd"/>
      <w:r w:rsidR="00BF65F8" w:rsidRPr="00BF65F8">
        <w:rPr>
          <w:rFonts w:ascii="Times New Roman" w:hAnsi="Times New Roman" w:cs="Times New Roman"/>
        </w:rPr>
        <w:t xml:space="preserve">; </w:t>
      </w:r>
      <w:proofErr w:type="spellStart"/>
      <w:r w:rsidR="00BF65F8" w:rsidRPr="00BF65F8">
        <w:rPr>
          <w:rFonts w:ascii="Times New Roman" w:hAnsi="Times New Roman" w:cs="Times New Roman"/>
        </w:rPr>
        <w:t>manajemen</w:t>
      </w:r>
      <w:proofErr w:type="spellEnd"/>
      <w:r w:rsidR="00BF65F8" w:rsidRPr="00BF65F8">
        <w:rPr>
          <w:rFonts w:ascii="Times New Roman" w:hAnsi="Times New Roman" w:cs="Times New Roman"/>
        </w:rPr>
        <w:t xml:space="preserve"> </w:t>
      </w:r>
      <w:proofErr w:type="spellStart"/>
      <w:r w:rsidR="00BF65F8" w:rsidRPr="00BF65F8">
        <w:rPr>
          <w:rFonts w:ascii="Times New Roman" w:hAnsi="Times New Roman" w:cs="Times New Roman"/>
        </w:rPr>
        <w:t>keperawatan</w:t>
      </w:r>
      <w:proofErr w:type="spellEnd"/>
      <w:r w:rsidR="00BF65F8" w:rsidRPr="00BF65F8">
        <w:rPr>
          <w:rFonts w:ascii="Times New Roman" w:hAnsi="Times New Roman" w:cs="Times New Roman"/>
        </w:rPr>
        <w:t xml:space="preserve">; </w:t>
      </w:r>
      <w:proofErr w:type="spellStart"/>
      <w:r w:rsidR="00BF65F8" w:rsidRPr="00BF65F8">
        <w:rPr>
          <w:rFonts w:ascii="Times New Roman" w:hAnsi="Times New Roman" w:cs="Times New Roman"/>
        </w:rPr>
        <w:t>eliminasi</w:t>
      </w:r>
      <w:proofErr w:type="spellEnd"/>
      <w:r w:rsidR="00BF65F8" w:rsidRPr="00BF65F8">
        <w:rPr>
          <w:rFonts w:ascii="Times New Roman" w:hAnsi="Times New Roman" w:cs="Times New Roman"/>
        </w:rPr>
        <w:t xml:space="preserve"> </w:t>
      </w:r>
      <w:proofErr w:type="spellStart"/>
      <w:r w:rsidR="00BF65F8" w:rsidRPr="00BF65F8">
        <w:rPr>
          <w:rFonts w:ascii="Times New Roman" w:hAnsi="Times New Roman" w:cs="Times New Roman"/>
        </w:rPr>
        <w:t>fekal</w:t>
      </w:r>
      <w:proofErr w:type="spellEnd"/>
      <w:r w:rsidR="00BF65F8" w:rsidRPr="00BF65F8">
        <w:rPr>
          <w:rFonts w:ascii="Times New Roman" w:hAnsi="Times New Roman" w:cs="Times New Roman"/>
        </w:rPr>
        <w:t xml:space="preserve">; </w:t>
      </w:r>
      <w:proofErr w:type="spellStart"/>
      <w:r w:rsidR="00BF65F8" w:rsidRPr="00BF65F8">
        <w:rPr>
          <w:rFonts w:ascii="Times New Roman" w:hAnsi="Times New Roman" w:cs="Times New Roman"/>
        </w:rPr>
        <w:t>asuhan</w:t>
      </w:r>
      <w:proofErr w:type="spellEnd"/>
      <w:r w:rsidR="00BF65F8" w:rsidRPr="00BF65F8">
        <w:rPr>
          <w:rFonts w:ascii="Times New Roman" w:hAnsi="Times New Roman" w:cs="Times New Roman"/>
        </w:rPr>
        <w:t xml:space="preserve"> </w:t>
      </w:r>
      <w:proofErr w:type="spellStart"/>
      <w:r w:rsidR="00BF65F8" w:rsidRPr="00BF65F8">
        <w:rPr>
          <w:rFonts w:ascii="Times New Roman" w:hAnsi="Times New Roman" w:cs="Times New Roman"/>
        </w:rPr>
        <w:t>keperawatan</w:t>
      </w:r>
      <w:proofErr w:type="spellEnd"/>
      <w:r w:rsidR="00BF65F8" w:rsidRPr="00BF65F8">
        <w:rPr>
          <w:rFonts w:ascii="Times New Roman" w:hAnsi="Times New Roman" w:cs="Times New Roman"/>
        </w:rPr>
        <w:t>; IGD</w:t>
      </w:r>
    </w:p>
    <w:p w14:paraId="6468D26D" w14:textId="77777777" w:rsidR="00775D93" w:rsidRDefault="00775D93" w:rsidP="005D58CA">
      <w:pPr>
        <w:spacing w:after="0" w:line="240" w:lineRule="auto"/>
        <w:jc w:val="both"/>
        <w:rPr>
          <w:rFonts w:ascii="Times New Roman" w:hAnsi="Times New Roman"/>
        </w:rPr>
      </w:pPr>
    </w:p>
    <w:p w14:paraId="26006E27" w14:textId="77777777" w:rsidR="00EF10E8" w:rsidRDefault="00EF10E8" w:rsidP="005D58CA">
      <w:pPr>
        <w:spacing w:after="0" w:line="240" w:lineRule="auto"/>
        <w:jc w:val="both"/>
        <w:rPr>
          <w:rFonts w:ascii="Times New Roman" w:hAnsi="Times New Roman"/>
        </w:rPr>
      </w:pPr>
    </w:p>
    <w:p w14:paraId="6F4EF7BA" w14:textId="77777777" w:rsidR="00EF10E8" w:rsidRDefault="00EF10E8" w:rsidP="005D58CA">
      <w:pPr>
        <w:spacing w:after="0" w:line="240" w:lineRule="auto"/>
        <w:jc w:val="both"/>
        <w:rPr>
          <w:rFonts w:ascii="Times New Roman" w:hAnsi="Times New Roman"/>
        </w:rPr>
      </w:pPr>
    </w:p>
    <w:p w14:paraId="00EC188C" w14:textId="77777777" w:rsidR="00EF10E8" w:rsidRDefault="00EF10E8" w:rsidP="005D58CA">
      <w:pPr>
        <w:spacing w:after="0" w:line="240" w:lineRule="auto"/>
        <w:jc w:val="both"/>
        <w:rPr>
          <w:rFonts w:ascii="Times New Roman" w:hAnsi="Times New Roman"/>
        </w:rPr>
      </w:pPr>
    </w:p>
    <w:p w14:paraId="65EA5B48" w14:textId="77777777" w:rsidR="00EF10E8" w:rsidRDefault="00EF10E8" w:rsidP="005D58CA">
      <w:pPr>
        <w:spacing w:after="0" w:line="240" w:lineRule="auto"/>
        <w:jc w:val="both"/>
        <w:rPr>
          <w:rFonts w:ascii="Times New Roman" w:hAnsi="Times New Roman"/>
        </w:rPr>
      </w:pPr>
    </w:p>
    <w:p w14:paraId="69A67332" w14:textId="77777777" w:rsidR="00EF10E8" w:rsidRDefault="00EF10E8" w:rsidP="005D58CA">
      <w:pPr>
        <w:spacing w:after="0" w:line="240" w:lineRule="auto"/>
        <w:jc w:val="both"/>
        <w:rPr>
          <w:rFonts w:ascii="Times New Roman" w:hAnsi="Times New Roman"/>
        </w:rPr>
      </w:pPr>
    </w:p>
    <w:p w14:paraId="245D9A7B" w14:textId="77777777" w:rsidR="00775D93" w:rsidRDefault="00775D93" w:rsidP="005D58CA">
      <w:pPr>
        <w:spacing w:after="0" w:line="240" w:lineRule="auto"/>
        <w:jc w:val="both"/>
        <w:rPr>
          <w:rFonts w:ascii="Times New Roman" w:hAnsi="Times New Roman" w:cs="Times New Roman"/>
        </w:rPr>
      </w:pPr>
    </w:p>
    <w:p w14:paraId="35FC3654" w14:textId="77777777" w:rsidR="003516BB" w:rsidRDefault="003516BB" w:rsidP="005D58CA">
      <w:pPr>
        <w:spacing w:after="0" w:line="240" w:lineRule="auto"/>
        <w:jc w:val="both"/>
        <w:rPr>
          <w:rFonts w:ascii="Times New Roman" w:hAnsi="Times New Roman" w:cs="Times New Roman"/>
        </w:rPr>
      </w:pPr>
    </w:p>
    <w:p w14:paraId="27BCFF98" w14:textId="77777777" w:rsidR="00584D3F" w:rsidRDefault="00584D3F" w:rsidP="005D58CA">
      <w:pPr>
        <w:spacing w:after="0" w:line="240" w:lineRule="auto"/>
        <w:jc w:val="both"/>
        <w:rPr>
          <w:rFonts w:ascii="Times New Roman" w:hAnsi="Times New Roman"/>
        </w:rPr>
      </w:pPr>
    </w:p>
    <w:p w14:paraId="18A64436" w14:textId="1684BD93" w:rsidR="00FB6735" w:rsidRDefault="00FB6735" w:rsidP="005D58CA">
      <w:pPr>
        <w:spacing w:after="0" w:line="240" w:lineRule="auto"/>
        <w:jc w:val="both"/>
        <w:rPr>
          <w:rFonts w:ascii="Times New Roman" w:hAnsi="Times New Roman"/>
        </w:rPr>
      </w:pPr>
    </w:p>
    <w:p w14:paraId="3D9384DD" w14:textId="77777777" w:rsidR="00FB6735" w:rsidRDefault="00FB6735" w:rsidP="005D58CA">
      <w:pPr>
        <w:spacing w:after="0" w:line="240" w:lineRule="auto"/>
        <w:jc w:val="both"/>
        <w:rPr>
          <w:rFonts w:ascii="Times New Roman" w:hAnsi="Times New Roman"/>
        </w:rPr>
      </w:pPr>
    </w:p>
    <w:p w14:paraId="5F5CE36E" w14:textId="77777777" w:rsidR="00FB6735" w:rsidRDefault="00FB6735" w:rsidP="005D58CA">
      <w:pPr>
        <w:spacing w:after="0" w:line="240" w:lineRule="auto"/>
        <w:jc w:val="both"/>
        <w:rPr>
          <w:rFonts w:ascii="Times New Roman" w:hAnsi="Times New Roman"/>
        </w:rPr>
      </w:pPr>
    </w:p>
    <w:p w14:paraId="098DE84D" w14:textId="77777777" w:rsidR="00FB6735" w:rsidRDefault="00FB6735" w:rsidP="005D58CA">
      <w:pPr>
        <w:spacing w:after="0" w:line="240" w:lineRule="auto"/>
        <w:jc w:val="both"/>
        <w:rPr>
          <w:rFonts w:ascii="Times New Roman" w:hAnsi="Times New Roman"/>
        </w:rPr>
      </w:pPr>
    </w:p>
    <w:p w14:paraId="241596AF" w14:textId="77777777" w:rsidR="00FB6735" w:rsidRDefault="00FB6735" w:rsidP="005D58CA">
      <w:pPr>
        <w:spacing w:after="0" w:line="240" w:lineRule="auto"/>
        <w:jc w:val="both"/>
        <w:rPr>
          <w:rFonts w:ascii="Times New Roman" w:hAnsi="Times New Roman"/>
        </w:rPr>
      </w:pPr>
    </w:p>
    <w:p w14:paraId="6B4280B4" w14:textId="77777777" w:rsidR="00FB6735" w:rsidRDefault="00FB6735" w:rsidP="005D58CA">
      <w:pPr>
        <w:spacing w:after="0" w:line="240" w:lineRule="auto"/>
        <w:jc w:val="both"/>
        <w:rPr>
          <w:rFonts w:ascii="Times New Roman" w:hAnsi="Times New Roman"/>
        </w:rPr>
      </w:pPr>
    </w:p>
    <w:p w14:paraId="71505E04" w14:textId="77777777" w:rsidR="00FB6735" w:rsidRDefault="00FB6735" w:rsidP="005D58CA">
      <w:pPr>
        <w:spacing w:after="0" w:line="240" w:lineRule="auto"/>
        <w:jc w:val="both"/>
        <w:rPr>
          <w:rFonts w:ascii="Times New Roman" w:hAnsi="Times New Roman"/>
        </w:rPr>
      </w:pPr>
    </w:p>
    <w:p w14:paraId="3333BD8F" w14:textId="77777777" w:rsidR="00FB6735" w:rsidRDefault="00FB6735" w:rsidP="005D58CA">
      <w:pPr>
        <w:spacing w:after="0" w:line="240" w:lineRule="auto"/>
        <w:jc w:val="both"/>
        <w:rPr>
          <w:rFonts w:ascii="Times New Roman" w:hAnsi="Times New Roman"/>
        </w:rPr>
      </w:pPr>
    </w:p>
    <w:p w14:paraId="62FBE566" w14:textId="4DE78EE5" w:rsidR="00FB6735" w:rsidRDefault="00FB6735" w:rsidP="005D58CA">
      <w:pPr>
        <w:spacing w:after="0" w:line="240" w:lineRule="auto"/>
        <w:jc w:val="both"/>
        <w:rPr>
          <w:rFonts w:ascii="Times New Roman" w:hAnsi="Times New Roman" w:cs="Times New Roman"/>
          <w:noProof/>
          <w:sz w:val="24"/>
          <w:szCs w:val="24"/>
        </w:rPr>
      </w:pPr>
    </w:p>
    <w:p w14:paraId="4761C1EE" w14:textId="3B100331" w:rsidR="0037581C" w:rsidRDefault="0037581C" w:rsidP="005D58CA">
      <w:pPr>
        <w:spacing w:after="0" w:line="240" w:lineRule="auto"/>
        <w:jc w:val="both"/>
        <w:rPr>
          <w:rFonts w:ascii="Times New Roman" w:hAnsi="Times New Roman"/>
        </w:rPr>
      </w:pPr>
    </w:p>
    <w:p w14:paraId="705736A8" w14:textId="5CD8AC49" w:rsidR="0037581C" w:rsidRDefault="0037581C" w:rsidP="005D58CA">
      <w:pPr>
        <w:spacing w:after="0" w:line="240" w:lineRule="auto"/>
        <w:jc w:val="both"/>
        <w:rPr>
          <w:rFonts w:ascii="Times New Roman" w:hAnsi="Times New Roman"/>
        </w:rPr>
      </w:pPr>
    </w:p>
    <w:p w14:paraId="7F566407" w14:textId="304855E2" w:rsidR="0037581C" w:rsidRDefault="0037581C" w:rsidP="005D58CA">
      <w:pPr>
        <w:spacing w:after="0" w:line="240" w:lineRule="auto"/>
        <w:jc w:val="both"/>
        <w:rPr>
          <w:rFonts w:ascii="Times New Roman" w:hAnsi="Times New Roman"/>
        </w:rPr>
      </w:pPr>
    </w:p>
    <w:p w14:paraId="621383F5" w14:textId="21BA4B70" w:rsidR="0037581C" w:rsidRDefault="0037581C" w:rsidP="005D58CA">
      <w:pPr>
        <w:spacing w:after="0" w:line="240" w:lineRule="auto"/>
        <w:jc w:val="both"/>
        <w:rPr>
          <w:rFonts w:ascii="Times New Roman" w:hAnsi="Times New Roman"/>
        </w:rPr>
      </w:pPr>
    </w:p>
    <w:p w14:paraId="02ECBDB7" w14:textId="4F36C788" w:rsidR="0037581C" w:rsidRDefault="0037581C" w:rsidP="005D58CA">
      <w:pPr>
        <w:spacing w:after="0" w:line="240" w:lineRule="auto"/>
        <w:jc w:val="both"/>
        <w:rPr>
          <w:rFonts w:ascii="Times New Roman" w:hAnsi="Times New Roman"/>
        </w:rPr>
      </w:pPr>
    </w:p>
    <w:p w14:paraId="03919324" w14:textId="02C67152" w:rsidR="0037581C" w:rsidRDefault="0037581C" w:rsidP="005D58CA">
      <w:pPr>
        <w:spacing w:after="0" w:line="240" w:lineRule="auto"/>
        <w:jc w:val="both"/>
        <w:rPr>
          <w:rFonts w:ascii="Times New Roman" w:hAnsi="Times New Roman"/>
        </w:rPr>
      </w:pPr>
    </w:p>
    <w:p w14:paraId="11F614D5" w14:textId="2889F225" w:rsidR="0037581C" w:rsidRDefault="0037581C" w:rsidP="005D58CA">
      <w:pPr>
        <w:spacing w:after="0" w:line="240" w:lineRule="auto"/>
        <w:jc w:val="both"/>
        <w:rPr>
          <w:rFonts w:ascii="Times New Roman" w:hAnsi="Times New Roman"/>
        </w:rPr>
      </w:pPr>
    </w:p>
    <w:p w14:paraId="4F1B39DA" w14:textId="628733D0" w:rsidR="0037581C" w:rsidRDefault="0037581C" w:rsidP="005D58CA">
      <w:pPr>
        <w:spacing w:after="0" w:line="240" w:lineRule="auto"/>
        <w:jc w:val="both"/>
        <w:rPr>
          <w:rFonts w:ascii="Times New Roman" w:hAnsi="Times New Roman"/>
        </w:rPr>
      </w:pPr>
    </w:p>
    <w:p w14:paraId="77DBA7AC" w14:textId="40BC6E04" w:rsidR="0037581C" w:rsidRDefault="0037581C" w:rsidP="005D58CA">
      <w:pPr>
        <w:spacing w:after="0" w:line="240" w:lineRule="auto"/>
        <w:jc w:val="both"/>
        <w:rPr>
          <w:rFonts w:ascii="Times New Roman" w:hAnsi="Times New Roman"/>
        </w:rPr>
      </w:pPr>
    </w:p>
    <w:p w14:paraId="01AE6DE3" w14:textId="1BBA56CA" w:rsidR="0037581C" w:rsidRDefault="0037581C" w:rsidP="005D58CA">
      <w:pPr>
        <w:spacing w:after="0" w:line="240" w:lineRule="auto"/>
        <w:jc w:val="both"/>
        <w:rPr>
          <w:rFonts w:ascii="Times New Roman" w:hAnsi="Times New Roman"/>
        </w:rPr>
      </w:pPr>
    </w:p>
    <w:p w14:paraId="56A03523" w14:textId="5B236192" w:rsidR="0037581C" w:rsidRDefault="0037581C" w:rsidP="005D58CA">
      <w:pPr>
        <w:spacing w:after="0" w:line="240" w:lineRule="auto"/>
        <w:jc w:val="both"/>
        <w:rPr>
          <w:rFonts w:ascii="Times New Roman" w:hAnsi="Times New Roman"/>
        </w:rPr>
      </w:pPr>
    </w:p>
    <w:p w14:paraId="7763006B" w14:textId="2C13F5AB" w:rsidR="0037581C" w:rsidRDefault="0037581C" w:rsidP="005D58CA">
      <w:pPr>
        <w:spacing w:after="0" w:line="240" w:lineRule="auto"/>
        <w:jc w:val="both"/>
        <w:rPr>
          <w:rFonts w:ascii="Times New Roman" w:hAnsi="Times New Roman"/>
        </w:rPr>
      </w:pPr>
    </w:p>
    <w:p w14:paraId="14C47113" w14:textId="77777777" w:rsidR="0037581C" w:rsidRDefault="0037581C" w:rsidP="005D58CA">
      <w:pPr>
        <w:spacing w:after="0" w:line="240" w:lineRule="auto"/>
        <w:jc w:val="both"/>
        <w:rPr>
          <w:rFonts w:ascii="Times New Roman" w:hAnsi="Times New Roman"/>
        </w:rPr>
      </w:pPr>
    </w:p>
    <w:p w14:paraId="749C5AB6" w14:textId="77777777" w:rsidR="00FB6735" w:rsidRDefault="00FB6735" w:rsidP="005D58CA">
      <w:pPr>
        <w:spacing w:after="0" w:line="240" w:lineRule="auto"/>
        <w:jc w:val="both"/>
        <w:rPr>
          <w:rFonts w:ascii="Times New Roman" w:hAnsi="Times New Roman"/>
        </w:rPr>
      </w:pPr>
    </w:p>
    <w:p w14:paraId="2D50DE19" w14:textId="77777777" w:rsidR="008376E7" w:rsidRDefault="008376E7" w:rsidP="005D58CA">
      <w:pPr>
        <w:spacing w:after="0" w:line="240" w:lineRule="auto"/>
        <w:jc w:val="both"/>
        <w:rPr>
          <w:rFonts w:ascii="Times New Roman" w:hAnsi="Times New Roman"/>
        </w:rPr>
      </w:pPr>
    </w:p>
    <w:p w14:paraId="4CA82965" w14:textId="3BB8FE86" w:rsidR="005B3AAF" w:rsidRPr="00EF10E8" w:rsidRDefault="00F354DB" w:rsidP="005D58CA">
      <w:pPr>
        <w:spacing w:after="0" w:line="240" w:lineRule="auto"/>
        <w:jc w:val="both"/>
        <w:rPr>
          <w:rFonts w:ascii="Times New Roman" w:hAnsi="Times New Roman"/>
        </w:rPr>
      </w:pPr>
      <w:r w:rsidRPr="009D5131">
        <w:rPr>
          <w:noProof/>
        </w:rPr>
        <mc:AlternateContent>
          <mc:Choice Requires="wps">
            <w:drawing>
              <wp:anchor distT="0" distB="0" distL="114300" distR="114300" simplePos="0" relativeHeight="251661312" behindDoc="0" locked="0" layoutInCell="1" allowOverlap="1" wp14:anchorId="323B2A0B" wp14:editId="22C8B70C">
                <wp:simplePos x="0" y="0"/>
                <wp:positionH relativeFrom="column">
                  <wp:posOffset>3810</wp:posOffset>
                </wp:positionH>
                <wp:positionV relativeFrom="paragraph">
                  <wp:posOffset>285115</wp:posOffset>
                </wp:positionV>
                <wp:extent cx="5770880" cy="0"/>
                <wp:effectExtent l="0" t="0" r="0" b="0"/>
                <wp:wrapNone/>
                <wp:docPr id="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70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AA3746B" id="Straight Connector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pt,22.45pt" to="454.7pt,22.4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" strokeweight="1pt">
                <o:lock v:ext="edit" shapetype="f"/>
              </v:line>
            </w:pict>
          </mc:Fallback>
        </mc:AlternateContent>
      </w:r>
      <w:r w:rsidRPr="009D5131">
        <w:rPr>
          <w:noProof/>
        </w:rPr>
        <mc:AlternateContent>
          <mc:Choice Requires="wps">
            <w:drawing>
              <wp:anchor distT="0" distB="0" distL="114300" distR="114300" simplePos="0" relativeHeight="251660288" behindDoc="0" locked="0" layoutInCell="1" allowOverlap="1" wp14:anchorId="0923130A" wp14:editId="219E2BA5">
                <wp:simplePos x="0" y="0"/>
                <wp:positionH relativeFrom="column">
                  <wp:posOffset>-88900</wp:posOffset>
                </wp:positionH>
                <wp:positionV relativeFrom="paragraph">
                  <wp:posOffset>302895</wp:posOffset>
                </wp:positionV>
                <wp:extent cx="6036945" cy="23304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6945" cy="2330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F2D28B1" w14:textId="77777777" w:rsidR="00754EE7" w:rsidRPr="00DE12B3" w:rsidRDefault="00754EE7" w:rsidP="00914F76">
                            <w:pPr>
                              <w:tabs>
                                <w:tab w:val="left" w:pos="8647"/>
                              </w:tabs>
                              <w:rPr>
                                <w:lang w:val="id-ID"/>
                              </w:rPr>
                            </w:pPr>
                            <w:proofErr w:type="spellStart"/>
                            <w:proofErr w:type="gramStart"/>
                            <w:r w:rsidRPr="007B61F9">
                              <w:rPr>
                                <w:rFonts w:ascii="Times New Roman" w:hAnsi="Times New Roman" w:cs="Times New Roman"/>
                                <w:b/>
                              </w:rPr>
                              <w:t>Penerbit</w:t>
                            </w:r>
                            <w:proofErr w:type="spellEnd"/>
                            <w:r w:rsidRPr="007B61F9">
                              <w:rPr>
                                <w:rFonts w:ascii="Times New Roman" w:hAnsi="Times New Roman" w:cs="Times New Roman"/>
                                <w:b/>
                              </w:rPr>
                              <w:t xml:space="preserve"> </w:t>
                            </w:r>
                            <w:r w:rsidRPr="00DA08B4">
                              <w:rPr>
                                <w:rFonts w:ascii="Times New Roman" w:hAnsi="Times New Roman" w:cs="Times New Roman"/>
                              </w:rPr>
                              <w:t>:</w:t>
                            </w:r>
                            <w:proofErr w:type="gramEnd"/>
                            <w:r>
                              <w:rPr>
                                <w:rFonts w:ascii="Times New Roman" w:hAnsi="Times New Roman" w:cs="Times New Roman"/>
                              </w:rPr>
                              <w:t xml:space="preserve"> </w:t>
                            </w:r>
                            <w:proofErr w:type="spellStart"/>
                            <w:r w:rsidRPr="007B61F9">
                              <w:rPr>
                                <w:rFonts w:ascii="Times New Roman" w:hAnsi="Times New Roman" w:cs="Times New Roman"/>
                                <w:b/>
                                <w:color w:val="7030A0"/>
                              </w:rPr>
                              <w:t>Fakultas</w:t>
                            </w:r>
                            <w:proofErr w:type="spellEnd"/>
                            <w:r w:rsidRPr="007B61F9">
                              <w:rPr>
                                <w:rFonts w:ascii="Times New Roman" w:hAnsi="Times New Roman" w:cs="Times New Roman"/>
                                <w:b/>
                                <w:color w:val="7030A0"/>
                              </w:rPr>
                              <w:t xml:space="preserve"> </w:t>
                            </w:r>
                            <w:proofErr w:type="spellStart"/>
                            <w:r w:rsidRPr="007B61F9">
                              <w:rPr>
                                <w:rFonts w:ascii="Times New Roman" w:hAnsi="Times New Roman" w:cs="Times New Roman"/>
                                <w:b/>
                                <w:color w:val="7030A0"/>
                              </w:rPr>
                              <w:t>Ke</w:t>
                            </w:r>
                            <w:r w:rsidR="005B2D5C">
                              <w:rPr>
                                <w:rFonts w:ascii="Times New Roman" w:hAnsi="Times New Roman" w:cs="Times New Roman"/>
                                <w:b/>
                                <w:color w:val="7030A0"/>
                              </w:rPr>
                              <w:t>dokteran</w:t>
                            </w:r>
                            <w:proofErr w:type="spellEnd"/>
                            <w:r w:rsidRPr="007B61F9">
                              <w:rPr>
                                <w:rFonts w:ascii="Times New Roman" w:hAnsi="Times New Roman" w:cs="Times New Roman"/>
                                <w:b/>
                                <w:color w:val="7030A0"/>
                              </w:rPr>
                              <w:t xml:space="preserve"> Universitas Muslim Indonesia</w:t>
                            </w:r>
                            <w:r>
                              <w:rPr>
                                <w:rFonts w:ascii="Times New Roman" w:hAnsi="Times New Roman" w:cs="Times New Roman"/>
                              </w:rPr>
                              <w:tab/>
                            </w:r>
                            <w:r>
                              <w:rPr>
                                <w:rFonts w:ascii="Times New Roman" w:hAnsi="Times New Roman" w:cs="Times New Roman"/>
                                <w:lang w:val="id-ID"/>
                              </w:rPr>
                              <w:t xml:space="preserve">   </w:t>
                            </w:r>
                            <w:r w:rsidR="00EF16BF">
                              <w:rPr>
                                <w:rFonts w:ascii="Times New Roman" w:hAnsi="Times New Roman" w:cs="Times New Roman"/>
                                <w:lang w:val="id-ID"/>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923130A" id="_x0000_t202" coordsize="21600,21600" o:spt="202" path="m,l,21600r21600,l21600,xe">
                <v:stroke joinstyle="miter"/>
                <v:path gradientshapeok="t" o:connecttype="rect"/>
              </v:shapetype>
              <v:shape id="Text Box 20" o:spid="_x0000_s1026" type="#_x0000_t202" style="position:absolute;left:0;text-align:left;margin-left:-7pt;margin-top:23.85pt;width:475.35pt;height:1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" stroked="f" strokeweight=".5pt">
                <v:path arrowok="t"/>
                <v:textbox>
                  <w:txbxContent>
                    <w:p w14:paraId="2F2D28B1" w14:textId="77777777" w:rsidR="00754EE7" w:rsidRPr="00DE12B3" w:rsidRDefault="00754EE7" w:rsidP="00914F76">
                      <w:pPr>
                        <w:tabs>
                          <w:tab w:val="left" w:pos="8647"/>
                        </w:tabs>
                        <w:rPr>
                          <w:lang w:val="id-ID"/>
                        </w:rPr>
                      </w:pPr>
                      <w:proofErr w:type="spellStart"/>
                      <w:proofErr w:type="gramStart"/>
                      <w:r w:rsidRPr="007B61F9">
                        <w:rPr>
                          <w:rFonts w:ascii="Times New Roman" w:hAnsi="Times New Roman" w:cs="Times New Roman"/>
                          <w:b/>
                        </w:rPr>
                        <w:t>Penerbit</w:t>
                      </w:r>
                      <w:proofErr w:type="spellEnd"/>
                      <w:r w:rsidRPr="007B61F9">
                        <w:rPr>
                          <w:rFonts w:ascii="Times New Roman" w:hAnsi="Times New Roman" w:cs="Times New Roman"/>
                          <w:b/>
                        </w:rPr>
                        <w:t xml:space="preserve"> </w:t>
                      </w:r>
                      <w:r w:rsidRPr="00DA08B4">
                        <w:rPr>
                          <w:rFonts w:ascii="Times New Roman" w:hAnsi="Times New Roman" w:cs="Times New Roman"/>
                        </w:rPr>
                        <w:t>:</w:t>
                      </w:r>
                      <w:proofErr w:type="gramEnd"/>
                      <w:r>
                        <w:rPr>
                          <w:rFonts w:ascii="Times New Roman" w:hAnsi="Times New Roman" w:cs="Times New Roman"/>
                        </w:rPr>
                        <w:t xml:space="preserve"> </w:t>
                      </w:r>
                      <w:proofErr w:type="spellStart"/>
                      <w:r w:rsidRPr="007B61F9">
                        <w:rPr>
                          <w:rFonts w:ascii="Times New Roman" w:hAnsi="Times New Roman" w:cs="Times New Roman"/>
                          <w:b/>
                          <w:color w:val="7030A0"/>
                        </w:rPr>
                        <w:t>Fakultas</w:t>
                      </w:r>
                      <w:proofErr w:type="spellEnd"/>
                      <w:r w:rsidRPr="007B61F9">
                        <w:rPr>
                          <w:rFonts w:ascii="Times New Roman" w:hAnsi="Times New Roman" w:cs="Times New Roman"/>
                          <w:b/>
                          <w:color w:val="7030A0"/>
                        </w:rPr>
                        <w:t xml:space="preserve"> </w:t>
                      </w:r>
                      <w:proofErr w:type="spellStart"/>
                      <w:r w:rsidRPr="007B61F9">
                        <w:rPr>
                          <w:rFonts w:ascii="Times New Roman" w:hAnsi="Times New Roman" w:cs="Times New Roman"/>
                          <w:b/>
                          <w:color w:val="7030A0"/>
                        </w:rPr>
                        <w:t>Ke</w:t>
                      </w:r>
                      <w:r w:rsidR="005B2D5C">
                        <w:rPr>
                          <w:rFonts w:ascii="Times New Roman" w:hAnsi="Times New Roman" w:cs="Times New Roman"/>
                          <w:b/>
                          <w:color w:val="7030A0"/>
                        </w:rPr>
                        <w:t>dokteran</w:t>
                      </w:r>
                      <w:proofErr w:type="spellEnd"/>
                      <w:r w:rsidRPr="007B61F9">
                        <w:rPr>
                          <w:rFonts w:ascii="Times New Roman" w:hAnsi="Times New Roman" w:cs="Times New Roman"/>
                          <w:b/>
                          <w:color w:val="7030A0"/>
                        </w:rPr>
                        <w:t xml:space="preserve"> Universitas Muslim Indonesia</w:t>
                      </w:r>
                      <w:r>
                        <w:rPr>
                          <w:rFonts w:ascii="Times New Roman" w:hAnsi="Times New Roman" w:cs="Times New Roman"/>
                        </w:rPr>
                        <w:tab/>
                      </w:r>
                      <w:r>
                        <w:rPr>
                          <w:rFonts w:ascii="Times New Roman" w:hAnsi="Times New Roman" w:cs="Times New Roman"/>
                          <w:lang w:val="id-ID"/>
                        </w:rPr>
                        <w:t xml:space="preserve">   </w:t>
                      </w:r>
                      <w:r w:rsidR="00EF16BF">
                        <w:rPr>
                          <w:rFonts w:ascii="Times New Roman" w:hAnsi="Times New Roman" w:cs="Times New Roman"/>
                          <w:lang w:val="id-ID"/>
                        </w:rPr>
                        <w:t>1</w:t>
                      </w:r>
                    </w:p>
                  </w:txbxContent>
                </v:textbox>
              </v:shape>
            </w:pict>
          </mc:Fallback>
        </mc:AlternateContent>
      </w:r>
    </w:p>
    <w:p w14:paraId="6A48E81F" w14:textId="4F32921C" w:rsidR="00A3269E" w:rsidRDefault="00A3269E" w:rsidP="005D58CA">
      <w:pPr>
        <w:spacing w:after="0" w:line="240" w:lineRule="auto"/>
        <w:jc w:val="center"/>
        <w:rPr>
          <w:rFonts w:ascii="Times New Roman" w:hAnsi="Times New Roman"/>
          <w:i/>
          <w:sz w:val="22"/>
          <w:szCs w:val="22"/>
        </w:rPr>
      </w:pPr>
      <w:r w:rsidRPr="00AD4D5E">
        <w:rPr>
          <w:rFonts w:ascii="Times New Roman" w:hAnsi="Times New Roman"/>
          <w:i/>
          <w:sz w:val="22"/>
          <w:szCs w:val="22"/>
        </w:rPr>
        <w:t>ABSTRACT</w:t>
      </w:r>
    </w:p>
    <w:p w14:paraId="621C1C74" w14:textId="77777777" w:rsidR="0037581C" w:rsidRPr="00AD4D5E" w:rsidRDefault="0037581C" w:rsidP="005D58CA">
      <w:pPr>
        <w:spacing w:after="0" w:line="240" w:lineRule="auto"/>
        <w:jc w:val="center"/>
        <w:rPr>
          <w:rFonts w:ascii="Times New Roman" w:hAnsi="Times New Roman"/>
          <w:i/>
          <w:sz w:val="22"/>
          <w:szCs w:val="22"/>
        </w:rPr>
      </w:pPr>
    </w:p>
    <w:p w14:paraId="09FDE4B3" w14:textId="77777777" w:rsidR="00AA77C8" w:rsidRDefault="00AA77C8" w:rsidP="005D58CA">
      <w:pPr>
        <w:spacing w:after="0" w:line="240" w:lineRule="auto"/>
        <w:jc w:val="center"/>
        <w:rPr>
          <w:rFonts w:ascii="Times New Roman" w:hAnsi="Times New Roman"/>
          <w:i/>
          <w:sz w:val="22"/>
          <w:szCs w:val="22"/>
          <w:lang w:val="id-ID"/>
        </w:rPr>
      </w:pPr>
    </w:p>
    <w:p w14:paraId="34DC2F34" w14:textId="2A512825" w:rsidR="00A3269E" w:rsidRPr="00AB5F70" w:rsidRDefault="00BF65F8" w:rsidP="005D58CA">
      <w:pPr>
        <w:spacing w:after="0" w:line="240" w:lineRule="auto"/>
        <w:jc w:val="both"/>
        <w:rPr>
          <w:rFonts w:ascii="Times New Roman" w:hAnsi="Times New Roman" w:cs="Times New Roman"/>
          <w:i/>
        </w:rPr>
      </w:pPr>
      <w:r w:rsidRPr="00BF65F8">
        <w:rPr>
          <w:rStyle w:val="tlid-translation"/>
          <w:rFonts w:ascii="Times New Roman" w:hAnsi="Times New Roman" w:cs="Times New Roman"/>
          <w:i/>
          <w:lang w:val="en"/>
        </w:rPr>
        <w:t xml:space="preserve">This case study aimed to evaluate the effectiveness of diarrhea management in optimizing fecal elimination among acute diarrhea patients treated at the Emergency Department of TK II </w:t>
      </w:r>
      <w:proofErr w:type="spellStart"/>
      <w:r w:rsidRPr="00BF65F8">
        <w:rPr>
          <w:rStyle w:val="tlid-translation"/>
          <w:rFonts w:ascii="Times New Roman" w:hAnsi="Times New Roman" w:cs="Times New Roman"/>
          <w:i/>
          <w:lang w:val="en"/>
        </w:rPr>
        <w:t>Pelamonia</w:t>
      </w:r>
      <w:proofErr w:type="spellEnd"/>
      <w:r w:rsidRPr="00BF65F8">
        <w:rPr>
          <w:rStyle w:val="tlid-translation"/>
          <w:rFonts w:ascii="Times New Roman" w:hAnsi="Times New Roman" w:cs="Times New Roman"/>
          <w:i/>
          <w:lang w:val="en"/>
        </w:rPr>
        <w:t xml:space="preserve"> Hospital, Makassar. The nursing care process was implemented through five systematic stages: comprehensive assessment, establishment of nursing diagnoses, formulation of intervention plans, implementation of therapeutic measures, and evaluation of nursing outcomes. Findings indicated that standardized, targeted, and continuous diarrhea management significantly reduced bowel movement frequency, improved stool consistency, and prevented electrolyte imbalance. Nurses played a crucial role in delivering holistic nursing care tailored to individual patient needs, thereby accelerating comprehensive clinical recovery. These results confirm that the application of diarrhea management in accordance with standard operating procedures is an effective strategy to improve the quality of nursing care for diarrhea patients</w:t>
      </w:r>
      <w:r w:rsidR="00AB5F70">
        <w:rPr>
          <w:rStyle w:val="tlid-translation"/>
          <w:rFonts w:ascii="Times New Roman" w:hAnsi="Times New Roman" w:cs="Times New Roman"/>
          <w:i/>
          <w:lang w:val="en"/>
        </w:rPr>
        <w:t>.</w:t>
      </w:r>
    </w:p>
    <w:p w14:paraId="7E0B9FAD" w14:textId="77777777" w:rsidR="00A3269E" w:rsidRPr="00EB07AD" w:rsidRDefault="00A3269E" w:rsidP="005D58CA">
      <w:pPr>
        <w:spacing w:after="0" w:line="240" w:lineRule="auto"/>
        <w:jc w:val="both"/>
        <w:rPr>
          <w:rFonts w:ascii="Times New Roman" w:hAnsi="Times New Roman"/>
          <w:i/>
        </w:rPr>
      </w:pPr>
    </w:p>
    <w:p w14:paraId="1EF99C1F" w14:textId="12D206A7" w:rsidR="00474851" w:rsidRDefault="00A3269E" w:rsidP="005D58CA">
      <w:pPr>
        <w:spacing w:after="0" w:line="240" w:lineRule="auto"/>
        <w:jc w:val="both"/>
      </w:pPr>
      <w:proofErr w:type="gramStart"/>
      <w:r w:rsidRPr="00EB07AD">
        <w:rPr>
          <w:rFonts w:ascii="Times New Roman" w:hAnsi="Times New Roman"/>
          <w:i/>
        </w:rPr>
        <w:t xml:space="preserve">Keywords </w:t>
      </w:r>
      <w:r w:rsidRPr="00474851">
        <w:rPr>
          <w:rFonts w:ascii="Times New Roman" w:hAnsi="Times New Roman" w:cs="Times New Roman"/>
          <w:i/>
        </w:rPr>
        <w:t>:</w:t>
      </w:r>
      <w:proofErr w:type="gramEnd"/>
      <w:r w:rsidRPr="00474851">
        <w:rPr>
          <w:rFonts w:ascii="Times New Roman" w:hAnsi="Times New Roman" w:cs="Times New Roman"/>
          <w:i/>
        </w:rPr>
        <w:t xml:space="preserve"> </w:t>
      </w:r>
      <w:r w:rsidR="00D734AC" w:rsidRPr="00D734AC">
        <w:rPr>
          <w:rFonts w:ascii="Times New Roman" w:hAnsi="Times New Roman" w:cs="Times New Roman"/>
          <w:i/>
        </w:rPr>
        <w:t>Diarrhea; nursing management; fecal elimination; nursing care; emergency department</w:t>
      </w:r>
    </w:p>
    <w:p w14:paraId="0465390A" w14:textId="77777777" w:rsidR="00A3269E" w:rsidRPr="00284C0E" w:rsidRDefault="00A3269E" w:rsidP="005D58CA">
      <w:pPr>
        <w:spacing w:after="0" w:line="240" w:lineRule="auto"/>
        <w:jc w:val="both"/>
        <w:rPr>
          <w:rFonts w:ascii="Times New Roman" w:hAnsi="Times New Roman"/>
        </w:rPr>
      </w:pPr>
    </w:p>
    <w:p w14:paraId="3A49E7CF" w14:textId="40F33B7D" w:rsidR="00A3269E" w:rsidRDefault="00A3269E" w:rsidP="005D58CA">
      <w:pPr>
        <w:spacing w:after="0" w:line="240" w:lineRule="auto"/>
        <w:jc w:val="center"/>
        <w:rPr>
          <w:rFonts w:ascii="Times New Roman" w:hAnsi="Times New Roman"/>
          <w:b/>
          <w:lang w:val="en-ID"/>
        </w:rPr>
      </w:pPr>
    </w:p>
    <w:p w14:paraId="4E3DFC15" w14:textId="69F72ABF" w:rsidR="0037581C" w:rsidRDefault="0037581C" w:rsidP="005D58CA">
      <w:pPr>
        <w:spacing w:after="0" w:line="240" w:lineRule="auto"/>
        <w:jc w:val="center"/>
        <w:rPr>
          <w:rFonts w:ascii="Times New Roman" w:hAnsi="Times New Roman"/>
          <w:b/>
          <w:lang w:val="en-ID"/>
        </w:rPr>
      </w:pPr>
    </w:p>
    <w:p w14:paraId="4A2FD3BA" w14:textId="27DA6774" w:rsidR="0037581C" w:rsidRDefault="0037581C" w:rsidP="005D58CA">
      <w:pPr>
        <w:spacing w:after="0" w:line="240" w:lineRule="auto"/>
        <w:jc w:val="center"/>
        <w:rPr>
          <w:rFonts w:ascii="Times New Roman" w:hAnsi="Times New Roman"/>
          <w:b/>
          <w:lang w:val="en-ID"/>
        </w:rPr>
      </w:pPr>
    </w:p>
    <w:p w14:paraId="00BFA1AA" w14:textId="52A9A609" w:rsidR="0037581C" w:rsidRDefault="0037581C" w:rsidP="005D58CA">
      <w:pPr>
        <w:spacing w:after="0" w:line="240" w:lineRule="auto"/>
        <w:jc w:val="center"/>
        <w:rPr>
          <w:rFonts w:ascii="Times New Roman" w:hAnsi="Times New Roman"/>
          <w:b/>
          <w:lang w:val="en-ID"/>
        </w:rPr>
      </w:pPr>
    </w:p>
    <w:p w14:paraId="515398B6" w14:textId="0F166393" w:rsidR="0037581C" w:rsidRDefault="0037581C" w:rsidP="005D58CA">
      <w:pPr>
        <w:spacing w:after="0" w:line="240" w:lineRule="auto"/>
        <w:jc w:val="center"/>
        <w:rPr>
          <w:rFonts w:ascii="Times New Roman" w:hAnsi="Times New Roman"/>
          <w:b/>
          <w:lang w:val="en-ID"/>
        </w:rPr>
      </w:pPr>
    </w:p>
    <w:p w14:paraId="68F6AFA1" w14:textId="5ABC9A4A" w:rsidR="0037581C" w:rsidRDefault="0037581C" w:rsidP="005D58CA">
      <w:pPr>
        <w:spacing w:after="0" w:line="240" w:lineRule="auto"/>
        <w:jc w:val="center"/>
        <w:rPr>
          <w:rFonts w:ascii="Times New Roman" w:hAnsi="Times New Roman"/>
          <w:b/>
          <w:lang w:val="en-ID"/>
        </w:rPr>
      </w:pPr>
    </w:p>
    <w:p w14:paraId="1077EAD1" w14:textId="637816E9" w:rsidR="0037581C" w:rsidRDefault="0037581C" w:rsidP="005D58CA">
      <w:pPr>
        <w:spacing w:after="0" w:line="240" w:lineRule="auto"/>
        <w:jc w:val="center"/>
        <w:rPr>
          <w:rFonts w:ascii="Times New Roman" w:hAnsi="Times New Roman"/>
          <w:b/>
          <w:lang w:val="en-ID"/>
        </w:rPr>
      </w:pPr>
    </w:p>
    <w:p w14:paraId="1113D153" w14:textId="4052071D" w:rsidR="0037581C" w:rsidRDefault="0037581C" w:rsidP="005D58CA">
      <w:pPr>
        <w:spacing w:after="0" w:line="240" w:lineRule="auto"/>
        <w:jc w:val="center"/>
        <w:rPr>
          <w:rFonts w:ascii="Times New Roman" w:hAnsi="Times New Roman"/>
          <w:b/>
          <w:lang w:val="en-ID"/>
        </w:rPr>
      </w:pPr>
    </w:p>
    <w:p w14:paraId="25E7B296" w14:textId="44BAF02B" w:rsidR="0037581C" w:rsidRDefault="0037581C" w:rsidP="005D58CA">
      <w:pPr>
        <w:spacing w:after="0" w:line="240" w:lineRule="auto"/>
        <w:jc w:val="center"/>
        <w:rPr>
          <w:rFonts w:ascii="Times New Roman" w:hAnsi="Times New Roman"/>
          <w:b/>
          <w:lang w:val="en-ID"/>
        </w:rPr>
      </w:pPr>
    </w:p>
    <w:p w14:paraId="529C8CFE" w14:textId="5AD9D147" w:rsidR="0037581C" w:rsidRDefault="0037581C" w:rsidP="005D58CA">
      <w:pPr>
        <w:spacing w:after="0" w:line="240" w:lineRule="auto"/>
        <w:jc w:val="center"/>
        <w:rPr>
          <w:rFonts w:ascii="Times New Roman" w:hAnsi="Times New Roman"/>
          <w:b/>
          <w:lang w:val="en-ID"/>
        </w:rPr>
      </w:pPr>
    </w:p>
    <w:p w14:paraId="713E64EF" w14:textId="01B3245B" w:rsidR="0037581C" w:rsidRDefault="0037581C" w:rsidP="005D58CA">
      <w:pPr>
        <w:spacing w:after="0" w:line="240" w:lineRule="auto"/>
        <w:jc w:val="center"/>
        <w:rPr>
          <w:rFonts w:ascii="Times New Roman" w:hAnsi="Times New Roman"/>
          <w:b/>
          <w:lang w:val="en-ID"/>
        </w:rPr>
      </w:pPr>
    </w:p>
    <w:p w14:paraId="50867087" w14:textId="5097D119" w:rsidR="0037581C" w:rsidRDefault="0037581C" w:rsidP="005D58CA">
      <w:pPr>
        <w:spacing w:after="0" w:line="240" w:lineRule="auto"/>
        <w:jc w:val="center"/>
        <w:rPr>
          <w:rFonts w:ascii="Times New Roman" w:hAnsi="Times New Roman"/>
          <w:b/>
          <w:lang w:val="en-ID"/>
        </w:rPr>
      </w:pPr>
    </w:p>
    <w:p w14:paraId="6B3D85B2" w14:textId="323EE0CC" w:rsidR="0037581C" w:rsidRDefault="0037581C" w:rsidP="005D58CA">
      <w:pPr>
        <w:spacing w:after="0" w:line="240" w:lineRule="auto"/>
        <w:jc w:val="center"/>
        <w:rPr>
          <w:rFonts w:ascii="Times New Roman" w:hAnsi="Times New Roman"/>
          <w:b/>
          <w:lang w:val="en-ID"/>
        </w:rPr>
      </w:pPr>
    </w:p>
    <w:p w14:paraId="3142B193" w14:textId="66A32878" w:rsidR="0037581C" w:rsidRDefault="0037581C" w:rsidP="005D58CA">
      <w:pPr>
        <w:spacing w:after="0" w:line="240" w:lineRule="auto"/>
        <w:jc w:val="center"/>
        <w:rPr>
          <w:rFonts w:ascii="Times New Roman" w:hAnsi="Times New Roman"/>
          <w:b/>
          <w:lang w:val="en-ID"/>
        </w:rPr>
      </w:pPr>
    </w:p>
    <w:p w14:paraId="1C547C28" w14:textId="702BC7F8" w:rsidR="0037581C" w:rsidRDefault="0037581C" w:rsidP="005D58CA">
      <w:pPr>
        <w:spacing w:after="0" w:line="240" w:lineRule="auto"/>
        <w:jc w:val="center"/>
        <w:rPr>
          <w:rFonts w:ascii="Times New Roman" w:hAnsi="Times New Roman"/>
          <w:b/>
          <w:lang w:val="en-ID"/>
        </w:rPr>
      </w:pPr>
    </w:p>
    <w:p w14:paraId="5AA37332" w14:textId="4B8739FA" w:rsidR="0037581C" w:rsidRDefault="0037581C" w:rsidP="005D58CA">
      <w:pPr>
        <w:spacing w:after="0" w:line="240" w:lineRule="auto"/>
        <w:jc w:val="center"/>
        <w:rPr>
          <w:rFonts w:ascii="Times New Roman" w:hAnsi="Times New Roman"/>
          <w:b/>
          <w:lang w:val="en-ID"/>
        </w:rPr>
      </w:pPr>
    </w:p>
    <w:p w14:paraId="1DC80C7B" w14:textId="1E938A4D" w:rsidR="0037581C" w:rsidRDefault="0037581C" w:rsidP="005D58CA">
      <w:pPr>
        <w:spacing w:after="0" w:line="240" w:lineRule="auto"/>
        <w:jc w:val="center"/>
        <w:rPr>
          <w:rFonts w:ascii="Times New Roman" w:hAnsi="Times New Roman"/>
          <w:b/>
          <w:lang w:val="en-ID"/>
        </w:rPr>
      </w:pPr>
    </w:p>
    <w:p w14:paraId="1D2D679E" w14:textId="71ECE25A" w:rsidR="0037581C" w:rsidRDefault="0037581C" w:rsidP="005D58CA">
      <w:pPr>
        <w:spacing w:after="0" w:line="240" w:lineRule="auto"/>
        <w:jc w:val="center"/>
        <w:rPr>
          <w:rFonts w:ascii="Times New Roman" w:hAnsi="Times New Roman"/>
          <w:b/>
          <w:lang w:val="en-ID"/>
        </w:rPr>
      </w:pPr>
    </w:p>
    <w:p w14:paraId="27B47B40" w14:textId="51E91719" w:rsidR="0037581C" w:rsidRDefault="0037581C" w:rsidP="005D58CA">
      <w:pPr>
        <w:spacing w:after="0" w:line="240" w:lineRule="auto"/>
        <w:jc w:val="center"/>
        <w:rPr>
          <w:rFonts w:ascii="Times New Roman" w:hAnsi="Times New Roman"/>
          <w:b/>
          <w:lang w:val="en-ID"/>
        </w:rPr>
      </w:pPr>
    </w:p>
    <w:p w14:paraId="7627F38B" w14:textId="75B7170D" w:rsidR="0037581C" w:rsidRDefault="0037581C" w:rsidP="005D58CA">
      <w:pPr>
        <w:spacing w:after="0" w:line="240" w:lineRule="auto"/>
        <w:jc w:val="center"/>
        <w:rPr>
          <w:rFonts w:ascii="Times New Roman" w:hAnsi="Times New Roman"/>
          <w:b/>
          <w:lang w:val="en-ID"/>
        </w:rPr>
      </w:pPr>
    </w:p>
    <w:p w14:paraId="0BFC3BCC" w14:textId="668EAE24" w:rsidR="0037581C" w:rsidRDefault="0037581C" w:rsidP="005D58CA">
      <w:pPr>
        <w:spacing w:after="0" w:line="240" w:lineRule="auto"/>
        <w:jc w:val="center"/>
        <w:rPr>
          <w:rFonts w:ascii="Times New Roman" w:hAnsi="Times New Roman"/>
          <w:b/>
          <w:lang w:val="en-ID"/>
        </w:rPr>
      </w:pPr>
    </w:p>
    <w:p w14:paraId="0ABB7B4A" w14:textId="5575820D" w:rsidR="0037581C" w:rsidRDefault="0037581C" w:rsidP="005D58CA">
      <w:pPr>
        <w:spacing w:after="0" w:line="240" w:lineRule="auto"/>
        <w:jc w:val="center"/>
        <w:rPr>
          <w:rFonts w:ascii="Times New Roman" w:hAnsi="Times New Roman"/>
          <w:b/>
          <w:lang w:val="en-ID"/>
        </w:rPr>
      </w:pPr>
    </w:p>
    <w:p w14:paraId="180B0118" w14:textId="7935BD6C" w:rsidR="0037581C" w:rsidRDefault="0037581C" w:rsidP="005D58CA">
      <w:pPr>
        <w:spacing w:after="0" w:line="240" w:lineRule="auto"/>
        <w:jc w:val="center"/>
        <w:rPr>
          <w:rFonts w:ascii="Times New Roman" w:hAnsi="Times New Roman"/>
          <w:b/>
          <w:lang w:val="en-ID"/>
        </w:rPr>
      </w:pPr>
    </w:p>
    <w:p w14:paraId="1DB0D1EC" w14:textId="2371FD9D" w:rsidR="0037581C" w:rsidRDefault="0037581C" w:rsidP="005D58CA">
      <w:pPr>
        <w:spacing w:after="0" w:line="240" w:lineRule="auto"/>
        <w:jc w:val="center"/>
        <w:rPr>
          <w:rFonts w:ascii="Times New Roman" w:hAnsi="Times New Roman"/>
          <w:b/>
          <w:lang w:val="en-ID"/>
        </w:rPr>
      </w:pPr>
    </w:p>
    <w:p w14:paraId="671B3052" w14:textId="1919B426" w:rsidR="0037581C" w:rsidRDefault="0037581C" w:rsidP="005D58CA">
      <w:pPr>
        <w:spacing w:after="0" w:line="240" w:lineRule="auto"/>
        <w:jc w:val="center"/>
        <w:rPr>
          <w:rFonts w:ascii="Times New Roman" w:hAnsi="Times New Roman"/>
          <w:b/>
          <w:lang w:val="en-ID"/>
        </w:rPr>
      </w:pPr>
    </w:p>
    <w:p w14:paraId="0A20E109" w14:textId="2A65D7D5" w:rsidR="0037581C" w:rsidRDefault="0037581C" w:rsidP="005D58CA">
      <w:pPr>
        <w:spacing w:after="0" w:line="240" w:lineRule="auto"/>
        <w:jc w:val="center"/>
        <w:rPr>
          <w:rFonts w:ascii="Times New Roman" w:hAnsi="Times New Roman"/>
          <w:b/>
          <w:lang w:val="en-ID"/>
        </w:rPr>
      </w:pPr>
    </w:p>
    <w:p w14:paraId="2015DDBF" w14:textId="01E8BA4A" w:rsidR="0037581C" w:rsidRDefault="0037581C" w:rsidP="005D58CA">
      <w:pPr>
        <w:spacing w:after="0" w:line="240" w:lineRule="auto"/>
        <w:jc w:val="center"/>
        <w:rPr>
          <w:rFonts w:ascii="Times New Roman" w:hAnsi="Times New Roman"/>
          <w:b/>
          <w:lang w:val="en-ID"/>
        </w:rPr>
      </w:pPr>
    </w:p>
    <w:p w14:paraId="583F4A73" w14:textId="0F180602" w:rsidR="0037581C" w:rsidRDefault="0037581C" w:rsidP="005D58CA">
      <w:pPr>
        <w:spacing w:after="0" w:line="240" w:lineRule="auto"/>
        <w:jc w:val="center"/>
        <w:rPr>
          <w:rFonts w:ascii="Times New Roman" w:hAnsi="Times New Roman"/>
          <w:b/>
          <w:lang w:val="en-ID"/>
        </w:rPr>
      </w:pPr>
    </w:p>
    <w:p w14:paraId="27AB383F" w14:textId="6E99813B" w:rsidR="0037581C" w:rsidRDefault="0037581C" w:rsidP="005D58CA">
      <w:pPr>
        <w:spacing w:after="0" w:line="240" w:lineRule="auto"/>
        <w:jc w:val="center"/>
        <w:rPr>
          <w:rFonts w:ascii="Times New Roman" w:hAnsi="Times New Roman"/>
          <w:b/>
          <w:lang w:val="en-ID"/>
        </w:rPr>
      </w:pPr>
    </w:p>
    <w:p w14:paraId="11FFA50E" w14:textId="176BBDDD" w:rsidR="0037581C" w:rsidRDefault="0037581C" w:rsidP="005D58CA">
      <w:pPr>
        <w:spacing w:after="0" w:line="240" w:lineRule="auto"/>
        <w:jc w:val="center"/>
        <w:rPr>
          <w:rFonts w:ascii="Times New Roman" w:hAnsi="Times New Roman"/>
          <w:b/>
          <w:lang w:val="en-ID"/>
        </w:rPr>
      </w:pPr>
    </w:p>
    <w:p w14:paraId="1B5F8E78" w14:textId="3BE95A80" w:rsidR="0037581C" w:rsidRDefault="0037581C" w:rsidP="005D58CA">
      <w:pPr>
        <w:spacing w:after="0" w:line="240" w:lineRule="auto"/>
        <w:jc w:val="center"/>
        <w:rPr>
          <w:rFonts w:ascii="Times New Roman" w:hAnsi="Times New Roman"/>
          <w:b/>
          <w:lang w:val="en-ID"/>
        </w:rPr>
      </w:pPr>
    </w:p>
    <w:p w14:paraId="0241B03A" w14:textId="2D125EBD" w:rsidR="0037581C" w:rsidRDefault="0037581C" w:rsidP="005D58CA">
      <w:pPr>
        <w:spacing w:after="0" w:line="240" w:lineRule="auto"/>
        <w:jc w:val="center"/>
        <w:rPr>
          <w:rFonts w:ascii="Times New Roman" w:hAnsi="Times New Roman"/>
          <w:b/>
          <w:lang w:val="en-ID"/>
        </w:rPr>
      </w:pPr>
    </w:p>
    <w:p w14:paraId="34C93EF2" w14:textId="2780A2EE" w:rsidR="0037581C" w:rsidRDefault="0037581C" w:rsidP="005D58CA">
      <w:pPr>
        <w:spacing w:after="0" w:line="240" w:lineRule="auto"/>
        <w:jc w:val="center"/>
        <w:rPr>
          <w:rFonts w:ascii="Times New Roman" w:hAnsi="Times New Roman"/>
          <w:b/>
          <w:lang w:val="en-ID"/>
        </w:rPr>
      </w:pPr>
    </w:p>
    <w:p w14:paraId="0CF75636" w14:textId="07B30F9E" w:rsidR="0037581C" w:rsidRDefault="0037581C" w:rsidP="005D58CA">
      <w:pPr>
        <w:spacing w:after="0" w:line="240" w:lineRule="auto"/>
        <w:jc w:val="center"/>
        <w:rPr>
          <w:rFonts w:ascii="Times New Roman" w:hAnsi="Times New Roman"/>
          <w:b/>
          <w:lang w:val="en-ID"/>
        </w:rPr>
      </w:pPr>
    </w:p>
    <w:p w14:paraId="7B6AC423" w14:textId="49F36534" w:rsidR="0037581C" w:rsidRDefault="0037581C" w:rsidP="005D58CA">
      <w:pPr>
        <w:spacing w:after="0" w:line="240" w:lineRule="auto"/>
        <w:jc w:val="center"/>
        <w:rPr>
          <w:rFonts w:ascii="Times New Roman" w:hAnsi="Times New Roman"/>
          <w:b/>
          <w:lang w:val="en-ID"/>
        </w:rPr>
      </w:pPr>
    </w:p>
    <w:p w14:paraId="197E6AB6" w14:textId="21D09465" w:rsidR="0037581C" w:rsidRDefault="0037581C" w:rsidP="005D58CA">
      <w:pPr>
        <w:spacing w:after="0" w:line="240" w:lineRule="auto"/>
        <w:jc w:val="center"/>
        <w:rPr>
          <w:rFonts w:ascii="Times New Roman" w:hAnsi="Times New Roman"/>
          <w:b/>
          <w:lang w:val="en-ID"/>
        </w:rPr>
      </w:pPr>
    </w:p>
    <w:p w14:paraId="59D9BD15" w14:textId="1137B908" w:rsidR="0037581C" w:rsidRDefault="0037581C" w:rsidP="005D58CA">
      <w:pPr>
        <w:spacing w:after="0" w:line="240" w:lineRule="auto"/>
        <w:jc w:val="center"/>
        <w:rPr>
          <w:rFonts w:ascii="Times New Roman" w:hAnsi="Times New Roman"/>
          <w:b/>
          <w:lang w:val="en-ID"/>
        </w:rPr>
      </w:pPr>
    </w:p>
    <w:p w14:paraId="21C218B0" w14:textId="2E39D4EE" w:rsidR="0037581C" w:rsidRDefault="0037581C" w:rsidP="005D58CA">
      <w:pPr>
        <w:spacing w:after="0" w:line="240" w:lineRule="auto"/>
        <w:jc w:val="center"/>
        <w:rPr>
          <w:rFonts w:ascii="Times New Roman" w:hAnsi="Times New Roman"/>
          <w:b/>
          <w:lang w:val="en-ID"/>
        </w:rPr>
      </w:pPr>
    </w:p>
    <w:p w14:paraId="7BAA82C0" w14:textId="57670D37" w:rsidR="0037581C" w:rsidRDefault="0037581C" w:rsidP="005D58CA">
      <w:pPr>
        <w:spacing w:after="0" w:line="240" w:lineRule="auto"/>
        <w:jc w:val="center"/>
        <w:rPr>
          <w:rFonts w:ascii="Times New Roman" w:hAnsi="Times New Roman"/>
          <w:b/>
          <w:lang w:val="en-ID"/>
        </w:rPr>
      </w:pPr>
    </w:p>
    <w:p w14:paraId="2772CE6C" w14:textId="7A65DE19" w:rsidR="0037581C" w:rsidRDefault="0037581C" w:rsidP="005D58CA">
      <w:pPr>
        <w:spacing w:after="0" w:line="240" w:lineRule="auto"/>
        <w:jc w:val="center"/>
        <w:rPr>
          <w:rFonts w:ascii="Times New Roman" w:hAnsi="Times New Roman"/>
          <w:b/>
          <w:lang w:val="en-ID"/>
        </w:rPr>
      </w:pPr>
    </w:p>
    <w:p w14:paraId="31064F42" w14:textId="5A1B5949" w:rsidR="0037581C" w:rsidRDefault="0037581C" w:rsidP="005D58CA">
      <w:pPr>
        <w:spacing w:after="0" w:line="240" w:lineRule="auto"/>
        <w:jc w:val="center"/>
        <w:rPr>
          <w:rFonts w:ascii="Times New Roman" w:hAnsi="Times New Roman"/>
          <w:b/>
          <w:lang w:val="en-ID"/>
        </w:rPr>
      </w:pPr>
    </w:p>
    <w:p w14:paraId="663D3C34" w14:textId="77777777" w:rsidR="0037581C" w:rsidRDefault="0037581C" w:rsidP="005D58CA">
      <w:pPr>
        <w:spacing w:after="0" w:line="240" w:lineRule="auto"/>
        <w:jc w:val="center"/>
        <w:rPr>
          <w:rFonts w:ascii="Times New Roman" w:hAnsi="Times New Roman"/>
          <w:b/>
          <w:lang w:val="en-ID"/>
        </w:rPr>
      </w:pPr>
    </w:p>
    <w:p w14:paraId="404ECC5C" w14:textId="77777777" w:rsidR="009C0B2D" w:rsidRDefault="00AD4D5E" w:rsidP="00744970">
      <w:pPr>
        <w:spacing w:after="0" w:line="360" w:lineRule="auto"/>
        <w:jc w:val="center"/>
        <w:rPr>
          <w:rFonts w:ascii="Times New Roman" w:hAnsi="Times New Roman"/>
          <w:b/>
          <w:sz w:val="24"/>
          <w:szCs w:val="24"/>
          <w:lang w:val="id-ID"/>
        </w:rPr>
      </w:pPr>
      <w:r w:rsidRPr="009C0B2D">
        <w:rPr>
          <w:rFonts w:ascii="Times New Roman" w:hAnsi="Times New Roman"/>
          <w:b/>
          <w:sz w:val="24"/>
          <w:szCs w:val="24"/>
          <w:lang w:val="en-ID"/>
        </w:rPr>
        <w:t>PENDAHULUAN</w:t>
      </w:r>
      <w:r w:rsidR="00AB5F70" w:rsidRPr="009C0B2D">
        <w:rPr>
          <w:rFonts w:ascii="Times New Roman" w:hAnsi="Times New Roman"/>
          <w:b/>
          <w:sz w:val="24"/>
          <w:szCs w:val="24"/>
          <w:lang w:val="id-ID"/>
        </w:rPr>
        <w:t xml:space="preserve"> </w:t>
      </w:r>
    </w:p>
    <w:p w14:paraId="59D2B1CB" w14:textId="63FB0965" w:rsidR="008053D3" w:rsidRPr="008053D3" w:rsidRDefault="008053D3" w:rsidP="008053D3">
      <w:pPr>
        <w:spacing w:after="0" w:line="360" w:lineRule="auto"/>
        <w:ind w:firstLine="567"/>
        <w:jc w:val="both"/>
        <w:rPr>
          <w:rFonts w:ascii="Times New Roman" w:hAnsi="Times New Roman"/>
          <w:sz w:val="22"/>
          <w:szCs w:val="22"/>
          <w:lang w:val="en-ID"/>
        </w:rPr>
      </w:pPr>
      <w:proofErr w:type="spellStart"/>
      <w:r w:rsidRPr="008053D3">
        <w:rPr>
          <w:rFonts w:ascii="Times New Roman" w:hAnsi="Times New Roman"/>
          <w:sz w:val="22"/>
          <w:szCs w:val="22"/>
          <w:lang w:val="en-ID"/>
        </w:rPr>
        <w:lastRenderedPageBreak/>
        <w:t>Diare</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masih</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menjadi</w:t>
      </w:r>
      <w:proofErr w:type="spellEnd"/>
      <w:r w:rsidRPr="008053D3">
        <w:rPr>
          <w:rFonts w:ascii="Times New Roman" w:hAnsi="Times New Roman"/>
          <w:sz w:val="22"/>
          <w:szCs w:val="22"/>
          <w:lang w:val="en-ID"/>
        </w:rPr>
        <w:t xml:space="preserve"> salah </w:t>
      </w:r>
      <w:proofErr w:type="spellStart"/>
      <w:r w:rsidRPr="008053D3">
        <w:rPr>
          <w:rFonts w:ascii="Times New Roman" w:hAnsi="Times New Roman"/>
          <w:sz w:val="22"/>
          <w:szCs w:val="22"/>
          <w:lang w:val="en-ID"/>
        </w:rPr>
        <w:t>satu</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masalah</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kesehatan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masyarakat</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utama</w:t>
      </w:r>
      <w:proofErr w:type="spellEnd"/>
      <w:r w:rsidRPr="008053D3">
        <w:rPr>
          <w:rFonts w:ascii="Times New Roman" w:hAnsi="Times New Roman"/>
          <w:sz w:val="22"/>
          <w:szCs w:val="22"/>
          <w:lang w:val="en-ID"/>
        </w:rPr>
        <w:t xml:space="preserve"> di negara </w:t>
      </w:r>
      <w:proofErr w:type="spellStart"/>
      <w:r w:rsidRPr="008053D3">
        <w:rPr>
          <w:rFonts w:ascii="Times New Roman" w:hAnsi="Times New Roman"/>
          <w:sz w:val="22"/>
          <w:szCs w:val="22"/>
          <w:lang w:val="en-ID"/>
        </w:rPr>
        <w:t>berkembang</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termasuk</w:t>
      </w:r>
      <w:proofErr w:type="spellEnd"/>
      <w:r w:rsidRPr="008053D3">
        <w:rPr>
          <w:rFonts w:ascii="Times New Roman" w:hAnsi="Times New Roman"/>
          <w:sz w:val="22"/>
          <w:szCs w:val="22"/>
          <w:lang w:val="en-ID"/>
        </w:rPr>
        <w:t xml:space="preserve"> Indonesia, </w:t>
      </w:r>
      <w:proofErr w:type="spellStart"/>
      <w:r w:rsidRPr="008053D3">
        <w:rPr>
          <w:rFonts w:ascii="Times New Roman" w:hAnsi="Times New Roman"/>
          <w:sz w:val="22"/>
          <w:szCs w:val="22"/>
          <w:lang w:val="en-ID"/>
        </w:rPr>
        <w:t>dengan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angka</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morbiditas</w:t>
      </w:r>
      <w:proofErr w:type="spellEnd"/>
      <w:r w:rsidRPr="008053D3">
        <w:rPr>
          <w:rFonts w:ascii="Times New Roman" w:hAnsi="Times New Roman"/>
          <w:sz w:val="22"/>
          <w:szCs w:val="22"/>
          <w:lang w:val="en-ID"/>
        </w:rPr>
        <w:t xml:space="preserve"> dan </w:t>
      </w:r>
      <w:proofErr w:type="spellStart"/>
      <w:r w:rsidRPr="008053D3">
        <w:rPr>
          <w:rFonts w:ascii="Times New Roman" w:hAnsi="Times New Roman"/>
          <w:sz w:val="22"/>
          <w:szCs w:val="22"/>
          <w:lang w:val="en-ID"/>
        </w:rPr>
        <w:t>mortalitas</w:t>
      </w:r>
      <w:proofErr w:type="spellEnd"/>
      <w:r w:rsidRPr="008053D3">
        <w:rPr>
          <w:rFonts w:ascii="Times New Roman" w:hAnsi="Times New Roman"/>
          <w:sz w:val="22"/>
          <w:szCs w:val="22"/>
          <w:lang w:val="en-ID"/>
        </w:rPr>
        <w:t xml:space="preserve"> yang </w:t>
      </w:r>
      <w:proofErr w:type="spellStart"/>
      <w:r w:rsidRPr="008053D3">
        <w:rPr>
          <w:rFonts w:ascii="Times New Roman" w:hAnsi="Times New Roman"/>
          <w:sz w:val="22"/>
          <w:szCs w:val="22"/>
          <w:lang w:val="en-ID"/>
        </w:rPr>
        <w:t>relatif</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tinggi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setiap</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tahunnya</w:t>
      </w:r>
      <w:proofErr w:type="spellEnd"/>
      <w:r w:rsidR="00740AA4">
        <w:rPr>
          <w:rFonts w:ascii="Times New Roman" w:hAnsi="Times New Roman"/>
          <w:sz w:val="22"/>
          <w:szCs w:val="22"/>
          <w:lang w:val="en-ID"/>
        </w:rPr>
        <w:t xml:space="preserve"> </w:t>
      </w:r>
      <w:r w:rsidR="00740AA4">
        <w:rPr>
          <w:rFonts w:ascii="Times New Roman" w:hAnsi="Times New Roman"/>
          <w:sz w:val="22"/>
          <w:szCs w:val="22"/>
          <w:lang w:val="en-ID"/>
        </w:rPr>
        <w:fldChar w:fldCharType="begin" w:fldLock="1"/>
      </w:r>
      <w:r w:rsidR="00740AA4">
        <w:rPr>
          <w:rFonts w:ascii="Times New Roman" w:hAnsi="Times New Roman"/>
          <w:sz w:val="22"/>
          <w:szCs w:val="22"/>
          <w:lang w:val="en-ID"/>
        </w:rPr>
        <w:instrText>ADDIN CSL_CITATION {"citationItems":[{"id":"ITEM-1","itemData":{"abstract":"… In contrast, while the disease is rarely fatal in high-income countries (HIC), it remains a prominent cause of emergency department visits and hospitalizations [3]. The World Health …","author":[{"dropping-particle":"","family":"Alanazi","given":"H H F","non-dropping-particle":"","parse-names":false,"suffix":""},{"dropping-particle":"","family":"Alqarni","given":"A M S","non-dropping-particle":"","parse-names":false,"suffix":""},{"dropping-particle":"","family":"Alamri","given":"A A H","non-dropping-particle":"","parse-names":false,"suffix":""},{"dropping-particle":"","family":"...","given":"","non-dropping-particle":"","parse-names":false,"suffix":""}],"container-title":"International journal of health sciences","id":"ITEM-1","issue":"S1","issued":{"date-parts":[["2020"]]},"page":"442-457","publisher":"neliti.com","title":"Management of Acute Diarrhea in Children and Nursing Care Interventions","type":"article-journal","volume":"4"},"uris":["http://www.mendeley.com/documents/?uuid=4ac28c68-7d85-4a24-bda0-5a4a638ebf9e"]},{"id":"ITEM-2","itemData":{"DOI":"10.56260/sciena.v1i4.60","abstract":"Diare didefinisikan sebagai suatu keadaan dimana terjadi peningkatan jumlah buang air besar yang terjadi akibat adanya suatu infeksi. Seorang anak bisa dikatakan telah mengalami diare apabila volume buang air besarnya terukur lebih besar dari 10 ml / kg per hari. Konsistensi tinja yang encer, banyak mengandung cairan (cair) dan sering (pada umumnya buang air besar lebih dari 3 kali dalam 24 jam). Inspeksi feses merupakan pemeriksaan yang sangat membantu. Pemeriksaan feses dibedakan menjadi tes spesifik dan tes non spesifik. Pemeriksaan spesifik diantaranya tes untuk enzim pankreas seperti elastase feses. Pemeriksaan non spesifik diantaranya osmolalitas tinja dan perhitungan osmotik gap mempunyai nilai dalam membedakan diare osmotik, sekretorik dan diare factitious. Osmotik gap dapat dipergunakan untuk memperkirakan peranan elektrolit dan non elektrolit dalam terjadinya retensi air didalam lumen intestinal. Pada diare sekretorik elektrolit yang tidak diabsorpsi mempertahankan air dalam lumen, sedangkan pada diare osmotik komponen non elektrolit yang menyebabkan retensi air. Osmotik gap pada diare osmotik &gt;125 mosmol/kg, sedangkan pada diare sekretorik &lt; 50 mosmol/kg. Pada diare kronik dengan dugaan penyebab agen infeksius dilakukan kultur feses dan pemeriksaan mikroskopis. Infeksi oleh protozoa seperti amoeba dan giardia lamblia dapat menimbulkan diare yang kronis. Pemeriksaan tinja segar dalam 3 kali ulangan untuk menemukan telur, kista, parasit masih merupakan alat diagnostik utama dengan sensitifitas 60-90%.","author":[{"dropping-particle":"","family":"Anggraini","given":"Debie","non-dropping-particle":"","parse-names":false,"suffix":""},{"dropping-particle":"","family":"Kumala","given":"Olivitari","non-dropping-particle":"","parse-names":false,"suffix":""}],"container-title":"Scientific Journal","id":"ITEM-2","issue":"4","issued":{"date-parts":[["2022"]]},"page":"309-317","title":"Diare Pada Anak","type":"article-journal","volume":"1"},"uris":["http://www.mendeley.com/documents/?uuid=6e237aa8-24f9-4575-b8f4-66afdc43b016"]}],"mendeley":{"formattedCitation":"(1,2)","plainTextFormattedCitation":"(1,2)","previouslyFormattedCitation":"(1,2)"},"properties":{"noteIndex":0},"schema":"https://github.com/citation-style-language/schema/raw/master/csl-citation.json"}</w:instrText>
      </w:r>
      <w:r w:rsidR="00740AA4">
        <w:rPr>
          <w:rFonts w:ascii="Times New Roman" w:hAnsi="Times New Roman"/>
          <w:sz w:val="22"/>
          <w:szCs w:val="22"/>
          <w:lang w:val="en-ID"/>
        </w:rPr>
        <w:fldChar w:fldCharType="separate"/>
      </w:r>
      <w:r w:rsidR="00740AA4" w:rsidRPr="00740AA4">
        <w:rPr>
          <w:rFonts w:ascii="Times New Roman" w:hAnsi="Times New Roman"/>
          <w:noProof/>
          <w:sz w:val="22"/>
          <w:szCs w:val="22"/>
          <w:lang w:val="en-ID"/>
        </w:rPr>
        <w:t>(1,2)</w:t>
      </w:r>
      <w:r w:rsidR="00740AA4">
        <w:rPr>
          <w:rFonts w:ascii="Times New Roman" w:hAnsi="Times New Roman"/>
          <w:sz w:val="22"/>
          <w:szCs w:val="22"/>
          <w:lang w:val="en-ID"/>
        </w:rPr>
        <w:fldChar w:fldCharType="end"/>
      </w:r>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Laporan</w:t>
      </w:r>
      <w:proofErr w:type="spellEnd"/>
      <w:r w:rsidRPr="008053D3">
        <w:rPr>
          <w:rFonts w:ascii="Times New Roman" w:hAnsi="Times New Roman"/>
          <w:sz w:val="22"/>
          <w:szCs w:val="22"/>
          <w:lang w:val="en-ID"/>
        </w:rPr>
        <w:t xml:space="preserve"> Kementerian Kesehatan Republik Indonesia (2022) </w:t>
      </w:r>
      <w:proofErr w:type="spellStart"/>
      <w:r w:rsidRPr="008053D3">
        <w:rPr>
          <w:rFonts w:ascii="Times New Roman" w:hAnsi="Times New Roman"/>
          <w:sz w:val="22"/>
          <w:szCs w:val="22"/>
          <w:lang w:val="en-ID"/>
        </w:rPr>
        <w:t>menegaskan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bahwa</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diare</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termasuk</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penyakit</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endemis</w:t>
      </w:r>
      <w:proofErr w:type="spellEnd"/>
      <w:r w:rsidRPr="008053D3">
        <w:rPr>
          <w:rFonts w:ascii="Times New Roman" w:hAnsi="Times New Roman"/>
          <w:sz w:val="22"/>
          <w:szCs w:val="22"/>
          <w:lang w:val="en-ID"/>
        </w:rPr>
        <w:t xml:space="preserve"> yang </w:t>
      </w:r>
      <w:proofErr w:type="spellStart"/>
      <w:r w:rsidRPr="008053D3">
        <w:rPr>
          <w:rFonts w:ascii="Times New Roman" w:hAnsi="Times New Roman"/>
          <w:sz w:val="22"/>
          <w:szCs w:val="22"/>
          <w:lang w:val="en-ID"/>
        </w:rPr>
        <w:t>berpotensi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menimbulkan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Kejadian</w:t>
      </w:r>
      <w:proofErr w:type="spellEnd"/>
      <w:r w:rsidRPr="008053D3">
        <w:rPr>
          <w:rFonts w:ascii="Times New Roman" w:hAnsi="Times New Roman"/>
          <w:sz w:val="22"/>
          <w:szCs w:val="22"/>
          <w:lang w:val="en-ID"/>
        </w:rPr>
        <w:t xml:space="preserve"> Luar </w:t>
      </w:r>
      <w:proofErr w:type="spellStart"/>
      <w:r w:rsidRPr="008053D3">
        <w:rPr>
          <w:rFonts w:ascii="Times New Roman" w:hAnsi="Times New Roman"/>
          <w:sz w:val="22"/>
          <w:szCs w:val="22"/>
          <w:lang w:val="en-ID"/>
        </w:rPr>
        <w:t>Biasa</w:t>
      </w:r>
      <w:proofErr w:type="spellEnd"/>
      <w:r w:rsidRPr="008053D3">
        <w:rPr>
          <w:rFonts w:ascii="Times New Roman" w:hAnsi="Times New Roman"/>
          <w:sz w:val="22"/>
          <w:szCs w:val="22"/>
          <w:lang w:val="en-ID"/>
        </w:rPr>
        <w:t xml:space="preserve"> (KLB) </w:t>
      </w:r>
      <w:proofErr w:type="spellStart"/>
      <w:r w:rsidRPr="008053D3">
        <w:rPr>
          <w:rFonts w:ascii="Times New Roman" w:hAnsi="Times New Roman"/>
          <w:sz w:val="22"/>
          <w:szCs w:val="22"/>
          <w:lang w:val="en-ID"/>
        </w:rPr>
        <w:t>apabila</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tidak</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ditangani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secara</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tepat</w:t>
      </w:r>
      <w:proofErr w:type="spellEnd"/>
      <w:r w:rsidRPr="008053D3">
        <w:rPr>
          <w:rFonts w:ascii="Times New Roman" w:hAnsi="Times New Roman"/>
          <w:sz w:val="22"/>
          <w:szCs w:val="22"/>
          <w:lang w:val="en-ID"/>
        </w:rPr>
        <w:t xml:space="preserve">. Di </w:t>
      </w:r>
      <w:proofErr w:type="spellStart"/>
      <w:r w:rsidRPr="008053D3">
        <w:rPr>
          <w:rFonts w:ascii="Times New Roman" w:hAnsi="Times New Roman"/>
          <w:sz w:val="22"/>
          <w:szCs w:val="22"/>
          <w:lang w:val="en-ID"/>
        </w:rPr>
        <w:t>tingkat</w:t>
      </w:r>
      <w:proofErr w:type="spellEnd"/>
      <w:r w:rsidRPr="008053D3">
        <w:rPr>
          <w:rFonts w:ascii="Times New Roman" w:hAnsi="Times New Roman"/>
          <w:sz w:val="22"/>
          <w:szCs w:val="22"/>
          <w:lang w:val="en-ID"/>
        </w:rPr>
        <w:t xml:space="preserve"> global, </w:t>
      </w:r>
      <w:proofErr w:type="spellStart"/>
      <w:r w:rsidRPr="008053D3">
        <w:rPr>
          <w:rFonts w:ascii="Times New Roman" w:hAnsi="Times New Roman"/>
          <w:sz w:val="22"/>
          <w:szCs w:val="22"/>
          <w:lang w:val="en-ID"/>
        </w:rPr>
        <w:t>kasus</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diare</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dilaporkan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menyumbang</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sekitar</w:t>
      </w:r>
      <w:proofErr w:type="spellEnd"/>
      <w:r w:rsidRPr="008053D3">
        <w:rPr>
          <w:rFonts w:ascii="Times New Roman" w:hAnsi="Times New Roman"/>
          <w:sz w:val="22"/>
          <w:szCs w:val="22"/>
          <w:lang w:val="en-ID"/>
        </w:rPr>
        <w:t xml:space="preserve"> 1–1,5% </w:t>
      </w:r>
      <w:proofErr w:type="spellStart"/>
      <w:r w:rsidRPr="008053D3">
        <w:rPr>
          <w:rFonts w:ascii="Times New Roman" w:hAnsi="Times New Roman"/>
          <w:sz w:val="22"/>
          <w:szCs w:val="22"/>
          <w:lang w:val="en-ID"/>
        </w:rPr>
        <w:t>dari</w:t>
      </w:r>
      <w:proofErr w:type="spellEnd"/>
      <w:r w:rsidRPr="008053D3">
        <w:rPr>
          <w:rFonts w:ascii="Times New Roman" w:hAnsi="Times New Roman"/>
          <w:sz w:val="22"/>
          <w:szCs w:val="22"/>
          <w:lang w:val="en-ID"/>
        </w:rPr>
        <w:t xml:space="preserve"> total </w:t>
      </w:r>
      <w:proofErr w:type="spellStart"/>
      <w:r w:rsidRPr="008053D3">
        <w:rPr>
          <w:rFonts w:ascii="Times New Roman" w:hAnsi="Times New Roman"/>
          <w:sz w:val="22"/>
          <w:szCs w:val="22"/>
          <w:lang w:val="en-ID"/>
        </w:rPr>
        <w:t>kunjungan</w:t>
      </w:r>
      <w:proofErr w:type="spellEnd"/>
      <w:r w:rsidRPr="008053D3">
        <w:rPr>
          <w:rFonts w:ascii="Times New Roman" w:hAnsi="Times New Roman"/>
          <w:sz w:val="22"/>
          <w:szCs w:val="22"/>
          <w:lang w:val="en-ID"/>
        </w:rPr>
        <w:t xml:space="preserve"> unit </w:t>
      </w:r>
      <w:proofErr w:type="spellStart"/>
      <w:r w:rsidRPr="008053D3">
        <w:rPr>
          <w:rFonts w:ascii="Times New Roman" w:hAnsi="Times New Roman"/>
          <w:sz w:val="22"/>
          <w:szCs w:val="22"/>
          <w:lang w:val="en-ID"/>
        </w:rPr>
        <w:t>gawat</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darurat</w:t>
      </w:r>
      <w:proofErr w:type="spellEnd"/>
      <w:r w:rsidRPr="008053D3">
        <w:rPr>
          <w:rFonts w:ascii="Times New Roman" w:hAnsi="Times New Roman"/>
          <w:sz w:val="22"/>
          <w:szCs w:val="22"/>
          <w:lang w:val="en-ID"/>
        </w:rPr>
        <w:t xml:space="preserve"> di Amerika </w:t>
      </w:r>
      <w:proofErr w:type="spellStart"/>
      <w:r w:rsidRPr="008053D3">
        <w:rPr>
          <w:rFonts w:ascii="Times New Roman" w:hAnsi="Times New Roman"/>
          <w:sz w:val="22"/>
          <w:szCs w:val="22"/>
          <w:lang w:val="en-ID"/>
        </w:rPr>
        <w:t>Serikat</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dengan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estimasi</w:t>
      </w:r>
      <w:proofErr w:type="spellEnd"/>
      <w:r w:rsidRPr="008053D3">
        <w:rPr>
          <w:rFonts w:ascii="Times New Roman" w:hAnsi="Times New Roman"/>
          <w:sz w:val="22"/>
          <w:szCs w:val="22"/>
          <w:lang w:val="en-ID"/>
        </w:rPr>
        <w:t xml:space="preserve"> 1,8 </w:t>
      </w:r>
      <w:proofErr w:type="spellStart"/>
      <w:r w:rsidRPr="008053D3">
        <w:rPr>
          <w:rFonts w:ascii="Times New Roman" w:hAnsi="Times New Roman"/>
          <w:sz w:val="22"/>
          <w:szCs w:val="22"/>
          <w:lang w:val="en-ID"/>
        </w:rPr>
        <w:t>juta</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kasus</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rawat</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inap</w:t>
      </w:r>
      <w:proofErr w:type="spellEnd"/>
      <w:r w:rsidRPr="008053D3">
        <w:rPr>
          <w:rFonts w:ascii="Times New Roman" w:hAnsi="Times New Roman"/>
          <w:sz w:val="22"/>
          <w:szCs w:val="22"/>
          <w:lang w:val="en-ID"/>
        </w:rPr>
        <w:t xml:space="preserve"> dan </w:t>
      </w:r>
      <w:proofErr w:type="spellStart"/>
      <w:r w:rsidRPr="008053D3">
        <w:rPr>
          <w:rFonts w:ascii="Times New Roman" w:hAnsi="Times New Roman"/>
          <w:sz w:val="22"/>
          <w:szCs w:val="22"/>
          <w:lang w:val="en-ID"/>
        </w:rPr>
        <w:t>lebih</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dari</w:t>
      </w:r>
      <w:proofErr w:type="spellEnd"/>
      <w:r w:rsidRPr="008053D3">
        <w:rPr>
          <w:rFonts w:ascii="Times New Roman" w:hAnsi="Times New Roman"/>
          <w:sz w:val="22"/>
          <w:szCs w:val="22"/>
          <w:lang w:val="en-ID"/>
        </w:rPr>
        <w:t xml:space="preserve"> 3.000 </w:t>
      </w:r>
      <w:proofErr w:type="spellStart"/>
      <w:r w:rsidRPr="008053D3">
        <w:rPr>
          <w:rFonts w:ascii="Times New Roman" w:hAnsi="Times New Roman"/>
          <w:sz w:val="22"/>
          <w:szCs w:val="22"/>
          <w:lang w:val="en-ID"/>
        </w:rPr>
        <w:t>kematian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setiap</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tahun</w:t>
      </w:r>
      <w:proofErr w:type="spellEnd"/>
      <w:r w:rsidRPr="008053D3">
        <w:rPr>
          <w:rFonts w:ascii="Times New Roman" w:hAnsi="Times New Roman"/>
          <w:sz w:val="22"/>
          <w:szCs w:val="22"/>
          <w:lang w:val="en-ID"/>
        </w:rPr>
        <w:t xml:space="preserve">. Data </w:t>
      </w:r>
      <w:proofErr w:type="spellStart"/>
      <w:r w:rsidRPr="008053D3">
        <w:rPr>
          <w:rFonts w:ascii="Times New Roman" w:hAnsi="Times New Roman"/>
          <w:sz w:val="22"/>
          <w:szCs w:val="22"/>
          <w:lang w:val="en-ID"/>
        </w:rPr>
        <w:t>tersebut</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menunjukkan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bahwa</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diare</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masih</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menjadi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tantangan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serius</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bagi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sistem</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pelayanan</w:t>
      </w:r>
      <w:proofErr w:type="spellEnd"/>
      <w:r w:rsidRPr="008053D3">
        <w:rPr>
          <w:rFonts w:ascii="Times New Roman" w:hAnsi="Times New Roman"/>
          <w:sz w:val="22"/>
          <w:szCs w:val="22"/>
          <w:lang w:val="en-ID"/>
        </w:rPr>
        <w:t xml:space="preserve"> </w:t>
      </w:r>
      <w:r w:rsidR="00740AA4">
        <w:rPr>
          <w:rFonts w:ascii="Times New Roman" w:hAnsi="Times New Roman"/>
          <w:sz w:val="22"/>
          <w:szCs w:val="22"/>
          <w:lang w:val="en-ID"/>
        </w:rPr>
        <w:t xml:space="preserve">Kesehatan </w:t>
      </w:r>
      <w:r w:rsidR="00740AA4">
        <w:rPr>
          <w:rFonts w:ascii="Times New Roman" w:hAnsi="Times New Roman"/>
          <w:sz w:val="22"/>
          <w:szCs w:val="22"/>
          <w:lang w:val="en-ID"/>
        </w:rPr>
        <w:fldChar w:fldCharType="begin" w:fldLock="1"/>
      </w:r>
      <w:r w:rsidR="00740AA4">
        <w:rPr>
          <w:rFonts w:ascii="Times New Roman" w:hAnsi="Times New Roman"/>
          <w:sz w:val="22"/>
          <w:szCs w:val="22"/>
          <w:lang w:val="en-ID"/>
        </w:rPr>
        <w:instrText>ADDIN CSL_CITATION {"citationItems":[{"id":"ITEM-1","itemData":{"DOI":"10.3390/nu14010122","ISSN":"20726643","PMID":"35010999","abstract":"Constipation, a disorder of bowel movements, is among the most frequent gastrointestinal complaints in Western countries. Dietary constituents such as inadequate fiber intake have been related to constipation, but discrepancies exist in the findings regarding dietary factors. This study investigated the association between dietary patterns and bowel movements in adults living in Luxembourg. Data from 1431 participants from ORISCAV-LUX 2 (a cross-sectional survey) who completed a 174-item food frequency questionnaire (FFQ) were analyzed. A questionnaire-based constipation score was assessed by a validated scoring system. Confounders such as physical activity and serum/urine indicators were assessed. Women had higher constipation scores than men (p &lt; 0.001). In food group-based regression models, a negative association was found between higher constipation score and intake of grains (Beta=−0.62, 95% CI:−1.18,−0.05) and lipid-rich foods (Beta=−0.84, 95% CI:−1.55, −0.13), while a positive association was found for sugary products (Beta = 0.54, 95% CI: 0.11, 0.97) (p&lt;0.05). In a nutrient-based regression model, a positive association was found between constipation score and total energy (Beta=5.24, 95% CI: 0.37, 10.11) as well as sodium intake (Beta=2.04, 95%CI:0.21,3.87), and a negative one was found for total fats (Beta=−4.17, 95% CI:−7.46,−0.89) and starch (Beta=−2.91, 95%CI:−4.47, −1.36) (p&lt;0.05). Interestingly, neither fruits and vegetables or dietary fiber were significantly associated with constipation. Thus, grains, lipid-rich foods, total fats and starch were associated with a lower constipation score, while sugary products, sodium, and higher energy intake were correlated with higher constipation.","author":[{"dropping-particle":"","family":"Rollet","given":"Maurane","non-dropping-particle":"","parse-names":false,"suffix":""},{"dropping-particle":"","family":"Bohn","given":"Torsten","non-dropping-particle":"","parse-names":false,"suffix":""},{"dropping-particle":"","family":"Vahid","given":"Farhad","non-dropping-particle":"","parse-names":false,"suffix":""}],"container-title":"Nutrients","id":"ITEM-1","issue":"1","issued":{"date-parts":[["2022"]]},"title":"Association between Dietary Factors and Constipation in Adults Living in Luxembourg and Taking Part in the ORISCAV-LUX 2 Survey","type":"article-journal","volume":"14"},"uris":["http://www.mendeley.com/documents/?uuid=0a8cc11a-4a82-496f-b6d2-e59399e0a5b6"]},{"id":"ITEM-2","itemData":{"DOI":"10.1186/s12889-017-4913-4","ISSN":"14712458","PMID":"29162064","abstract":"Background: Despite growing evidence in support of exclusive breastfeeding (EBF) among infants in the first 6 months of birth, the debate over the optimal duration of EBF continues. This study examines the effect of termination of EBF during the first 2, 4 and 6 months of birth on a set of adverse health and nutritional outcomes of infants. Methods: Three waves of Bangladesh Demographic and Health Survey data were analysed using multivariate regression. The adverse health outcomes were: an episode of diarrhea, fever or acute respiratory infection (ARI) during the 2 weeks prior to the survey. Nutritional outcomes were assessed by stunting (height-for-age), wasting (weight-for-height) and underweight (weight-for-age). Population attributable fraction was calculated to estimate percentages of these six outcomes that could have been prevented by supplying EBF. Results: Fifty-six percent of infants were exclusively breastfed during the first 6 months. Lack of EBF increased the odds of diarrhea, fever and ARI. Among the babies aged 6 months or less 27.37% of diarrhea, 13.24% of fever and 8.94% of ARI could have been prevented if EBF was not discontinued. If EBF was terminated during 0-2 months, 2-4 months the odds of becoming underweight were 2.16 and 2.01 times higher, respectively, than babies for whom EBF was not terminated. Conclusion: Children who are not offered EBF up to 6 months of their birth may suffer from a range of infectious diseases and under-nutrition. Health promotion and other public health interventions should be enhanced to encourage EBF at least up to six-month of birth. Trail registration: Data of this study were collected following the guidelines of ICF International and Bangladesh Medical Research Council. The registration number of data collection is 132,989.0.000 and the data-request was registered on September 11, 2016.","author":[{"dropping-particle":"","family":"Khan","given":"Md Nuruzzaman","non-dropping-particle":"","parse-names":false,"suffix":""},{"dropping-particle":"","family":"Islam","given":"M. Mofizul","non-dropping-particle":"","parse-names":false,"suffix":""}],"container-title":"BMC Public Health","id":"ITEM-2","issue":"1","issued":{"date-parts":[["2017"]]},"page":"1-7","publisher":"BMC Public Health","title":"Effect of exclusive breastfeeding on selected adverse health and nutritional outcomes: A nationally representative study","type":"article-journal","volume":"17"},"uris":["http://www.mendeley.com/documents/?uuid=12574060-6337-41fa-a482-efab4ba3d870"]}],"mendeley":{"formattedCitation":"(3,4)","plainTextFormattedCitation":"(3,4)","previouslyFormattedCitation":"(3,4)"},"properties":{"noteIndex":0},"schema":"https://github.com/citation-style-language/schema/raw/master/csl-citation.json"}</w:instrText>
      </w:r>
      <w:r w:rsidR="00740AA4">
        <w:rPr>
          <w:rFonts w:ascii="Times New Roman" w:hAnsi="Times New Roman"/>
          <w:sz w:val="22"/>
          <w:szCs w:val="22"/>
          <w:lang w:val="en-ID"/>
        </w:rPr>
        <w:fldChar w:fldCharType="separate"/>
      </w:r>
      <w:r w:rsidR="00740AA4" w:rsidRPr="00740AA4">
        <w:rPr>
          <w:rFonts w:ascii="Times New Roman" w:hAnsi="Times New Roman"/>
          <w:noProof/>
          <w:sz w:val="22"/>
          <w:szCs w:val="22"/>
          <w:lang w:val="en-ID"/>
        </w:rPr>
        <w:t>(3,4)</w:t>
      </w:r>
      <w:r w:rsidR="00740AA4">
        <w:rPr>
          <w:rFonts w:ascii="Times New Roman" w:hAnsi="Times New Roman"/>
          <w:sz w:val="22"/>
          <w:szCs w:val="22"/>
          <w:lang w:val="en-ID"/>
        </w:rPr>
        <w:fldChar w:fldCharType="end"/>
      </w:r>
      <w:r w:rsidRPr="008053D3">
        <w:rPr>
          <w:rFonts w:ascii="Times New Roman" w:hAnsi="Times New Roman"/>
          <w:sz w:val="22"/>
          <w:szCs w:val="22"/>
          <w:lang w:val="en-ID"/>
        </w:rPr>
        <w:t>.</w:t>
      </w:r>
    </w:p>
    <w:p w14:paraId="09A3459D" w14:textId="48D51106" w:rsidR="008053D3" w:rsidRPr="008053D3" w:rsidRDefault="008053D3" w:rsidP="008053D3">
      <w:pPr>
        <w:spacing w:after="0" w:line="360" w:lineRule="auto"/>
        <w:ind w:firstLine="567"/>
        <w:jc w:val="both"/>
        <w:rPr>
          <w:rFonts w:ascii="Times New Roman" w:hAnsi="Times New Roman"/>
          <w:sz w:val="22"/>
          <w:szCs w:val="22"/>
          <w:lang w:val="en-ID"/>
        </w:rPr>
      </w:pPr>
      <w:proofErr w:type="spellStart"/>
      <w:r w:rsidRPr="008053D3">
        <w:rPr>
          <w:rFonts w:ascii="Times New Roman" w:hAnsi="Times New Roman"/>
          <w:sz w:val="22"/>
          <w:szCs w:val="22"/>
          <w:lang w:val="en-ID"/>
        </w:rPr>
        <w:t>Secara</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etiologi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diare</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dipengaruhi</w:t>
      </w:r>
      <w:proofErr w:type="spellEnd"/>
      <w:r w:rsidRPr="008053D3">
        <w:rPr>
          <w:rFonts w:ascii="Times New Roman" w:hAnsi="Times New Roman"/>
          <w:sz w:val="22"/>
          <w:szCs w:val="22"/>
          <w:lang w:val="en-ID"/>
        </w:rPr>
        <w:t xml:space="preserve"> oleh </w:t>
      </w:r>
      <w:proofErr w:type="spellStart"/>
      <w:r w:rsidRPr="008053D3">
        <w:rPr>
          <w:rFonts w:ascii="Times New Roman" w:hAnsi="Times New Roman"/>
          <w:sz w:val="22"/>
          <w:szCs w:val="22"/>
          <w:lang w:val="en-ID"/>
        </w:rPr>
        <w:t>interaksi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kompleks</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antara</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faktor</w:t>
      </w:r>
      <w:proofErr w:type="spellEnd"/>
      <w:r w:rsidRPr="008053D3">
        <w:rPr>
          <w:rFonts w:ascii="Times New Roman" w:hAnsi="Times New Roman"/>
          <w:sz w:val="22"/>
          <w:szCs w:val="22"/>
          <w:lang w:val="en-ID"/>
        </w:rPr>
        <w:t xml:space="preserve"> host, agent, dan </w:t>
      </w:r>
      <w:r w:rsidR="00740AA4" w:rsidRPr="00740AA4">
        <w:rPr>
          <w:rFonts w:ascii="Times New Roman" w:hAnsi="Times New Roman"/>
          <w:i/>
          <w:iCs/>
          <w:sz w:val="22"/>
          <w:szCs w:val="22"/>
          <w:lang w:val="en-ID"/>
        </w:rPr>
        <w:t>environment</w:t>
      </w:r>
      <w:r w:rsidRPr="008053D3">
        <w:rPr>
          <w:rFonts w:ascii="Times New Roman" w:hAnsi="Times New Roman"/>
          <w:sz w:val="22"/>
          <w:szCs w:val="22"/>
          <w:lang w:val="en-ID"/>
        </w:rPr>
        <w:t xml:space="preserve">. Faktor host </w:t>
      </w:r>
      <w:proofErr w:type="spellStart"/>
      <w:r w:rsidRPr="008053D3">
        <w:rPr>
          <w:rFonts w:ascii="Times New Roman" w:hAnsi="Times New Roman"/>
          <w:sz w:val="22"/>
          <w:szCs w:val="22"/>
          <w:lang w:val="en-ID"/>
        </w:rPr>
        <w:t>berkaitan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dengan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kondisi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individu</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seperti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rendahnya</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perilaku</w:t>
      </w:r>
      <w:proofErr w:type="spellEnd"/>
      <w:r w:rsidRPr="008053D3">
        <w:rPr>
          <w:rFonts w:ascii="Times New Roman" w:hAnsi="Times New Roman"/>
          <w:sz w:val="22"/>
          <w:szCs w:val="22"/>
          <w:lang w:val="en-ID"/>
        </w:rPr>
        <w:t xml:space="preserve"> </w:t>
      </w:r>
      <w:proofErr w:type="spellStart"/>
      <w:r w:rsidR="00740AA4" w:rsidRPr="00740AA4">
        <w:rPr>
          <w:rFonts w:ascii="Times New Roman" w:hAnsi="Times New Roman"/>
          <w:i/>
          <w:iCs/>
          <w:sz w:val="22"/>
          <w:szCs w:val="22"/>
          <w:lang w:val="en-ID"/>
        </w:rPr>
        <w:t>higiene</w:t>
      </w:r>
      <w:proofErr w:type="spellEnd"/>
      <w:r w:rsidRPr="008053D3">
        <w:rPr>
          <w:rFonts w:ascii="Times New Roman" w:hAnsi="Times New Roman"/>
          <w:sz w:val="22"/>
          <w:szCs w:val="22"/>
          <w:lang w:val="en-ID"/>
        </w:rPr>
        <w:t xml:space="preserve"> dan status </w:t>
      </w:r>
      <w:proofErr w:type="spellStart"/>
      <w:r w:rsidRPr="008053D3">
        <w:rPr>
          <w:rFonts w:ascii="Times New Roman" w:hAnsi="Times New Roman"/>
          <w:sz w:val="22"/>
          <w:szCs w:val="22"/>
          <w:lang w:val="en-ID"/>
        </w:rPr>
        <w:t>gizi</w:t>
      </w:r>
      <w:proofErr w:type="spellEnd"/>
      <w:r w:rsidRPr="008053D3">
        <w:rPr>
          <w:rFonts w:ascii="Times New Roman" w:hAnsi="Times New Roman"/>
          <w:sz w:val="22"/>
          <w:szCs w:val="22"/>
          <w:lang w:val="en-ID"/>
        </w:rPr>
        <w:t xml:space="preserve">, yang </w:t>
      </w:r>
      <w:proofErr w:type="spellStart"/>
      <w:r w:rsidRPr="008053D3">
        <w:rPr>
          <w:rFonts w:ascii="Times New Roman" w:hAnsi="Times New Roman"/>
          <w:sz w:val="22"/>
          <w:szCs w:val="22"/>
          <w:lang w:val="en-ID"/>
        </w:rPr>
        <w:t>meningkatkan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kerentanan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terhadap</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infeksi</w:t>
      </w:r>
      <w:proofErr w:type="spellEnd"/>
      <w:r w:rsidR="00740AA4">
        <w:rPr>
          <w:rFonts w:ascii="Times New Roman" w:hAnsi="Times New Roman"/>
          <w:sz w:val="22"/>
          <w:szCs w:val="22"/>
          <w:lang w:val="en-ID"/>
        </w:rPr>
        <w:t xml:space="preserve"> </w:t>
      </w:r>
      <w:r w:rsidR="00740AA4">
        <w:rPr>
          <w:rFonts w:ascii="Times New Roman" w:hAnsi="Times New Roman"/>
          <w:sz w:val="22"/>
          <w:szCs w:val="22"/>
          <w:lang w:val="en-ID"/>
        </w:rPr>
        <w:fldChar w:fldCharType="begin" w:fldLock="1"/>
      </w:r>
      <w:r w:rsidR="00740AA4">
        <w:rPr>
          <w:rFonts w:ascii="Times New Roman" w:hAnsi="Times New Roman"/>
          <w:sz w:val="22"/>
          <w:szCs w:val="22"/>
          <w:lang w:val="en-ID"/>
        </w:rPr>
        <w:instrText>ADDIN CSL_CITATION {"citationItems":[{"id":"ITEM-1","itemData":{"abstract":"… and practice of nursing care in children with diarrhea with the … who work in the child care room, while the 3 triangulation … in hospitals, which contains guidelines for the management of …","author":[{"dropping-particle":"","family":"Titihalawa","given":"E M","non-dropping-particle":"","parse-names":false,"suffix":""},{"dropping-particle":"","family":"Kurniasih","given":"D","non-dropping-particle":"","parse-names":false,"suffix":""},{"dropping-particle":"","family":"Panggus","given":"F L","non-dropping-particle":"","parse-names":false,"suffix":""}],"container-title":"Journal of Maternal and Child Health","id":"ITEM-1","issue":"6","issued":{"date-parts":[["2021"]]},"note":"Cited By (since 2021): 1","page":"733-738","publisher":"thejmch.com","title":"Nursing Intervention in Children with Diarrhea: A Case Study","type":"article-journal","volume":"6"},"uris":["http://www.mendeley.com/documents/?uuid=40884536-199d-4c7b-a44d-061104d30d34"]},{"id":"ITEM-2","itemData":{"abstract":"… this study reveals that patients in the probiotic group are less likely to have moderate dehydration … rates by the use of both zinc supplements in combination with probiotics. The ability of …","author":[{"dropping-particle":"","family":"Shais","given":"R","non-dropping-particle":"","parse-names":false,"suffix":""},{"dropping-particle":"","family":"Mir","given":"H","non-dropping-particle":"","parse-names":false,"suffix":""}],"container-title":"Indus Journal of Bioscience Research","id":"ITEM-2","issued":{"date-parts":[["2025"]]},"publisher":"ijbr.com.pk","title":"Outcome of Treatment with Probiotic in Acute Watery Diarrhea in Pediatric Patient Aged 6 To 12 Months Admitted at Rehman Medical Institute Peshawar","type":"article-journal"},"uris":["http://www.mendeley.com/documents/?uuid=77d8f725-7ee9-4b23-8767-5a2550feb55d"]}],"mendeley":{"formattedCitation":"(5,6)","plainTextFormattedCitation":"(5,6)","previouslyFormattedCitation":"(5,6)"},"properties":{"noteIndex":0},"schema":"https://github.com/citation-style-language/schema/raw/master/csl-citation.json"}</w:instrText>
      </w:r>
      <w:r w:rsidR="00740AA4">
        <w:rPr>
          <w:rFonts w:ascii="Times New Roman" w:hAnsi="Times New Roman"/>
          <w:sz w:val="22"/>
          <w:szCs w:val="22"/>
          <w:lang w:val="en-ID"/>
        </w:rPr>
        <w:fldChar w:fldCharType="separate"/>
      </w:r>
      <w:r w:rsidR="00740AA4" w:rsidRPr="00740AA4">
        <w:rPr>
          <w:rFonts w:ascii="Times New Roman" w:hAnsi="Times New Roman"/>
          <w:noProof/>
          <w:sz w:val="22"/>
          <w:szCs w:val="22"/>
          <w:lang w:val="en-ID"/>
        </w:rPr>
        <w:t>(5,6)</w:t>
      </w:r>
      <w:r w:rsidR="00740AA4">
        <w:rPr>
          <w:rFonts w:ascii="Times New Roman" w:hAnsi="Times New Roman"/>
          <w:sz w:val="22"/>
          <w:szCs w:val="22"/>
          <w:lang w:val="en-ID"/>
        </w:rPr>
        <w:fldChar w:fldCharType="end"/>
      </w:r>
      <w:r w:rsidRPr="008053D3">
        <w:rPr>
          <w:rFonts w:ascii="Times New Roman" w:hAnsi="Times New Roman"/>
          <w:sz w:val="22"/>
          <w:szCs w:val="22"/>
          <w:lang w:val="en-ID"/>
        </w:rPr>
        <w:t xml:space="preserve">. Faktor agent </w:t>
      </w:r>
      <w:proofErr w:type="spellStart"/>
      <w:r w:rsidRPr="008053D3">
        <w:rPr>
          <w:rFonts w:ascii="Times New Roman" w:hAnsi="Times New Roman"/>
          <w:sz w:val="22"/>
          <w:szCs w:val="22"/>
          <w:lang w:val="en-ID"/>
        </w:rPr>
        <w:t>meliputi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adanya</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mikroorganisme</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patogen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penyebab</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gangguan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saluran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pencernaan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sedangkan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faktor</w:t>
      </w:r>
      <w:proofErr w:type="spellEnd"/>
      <w:r w:rsidRPr="008053D3">
        <w:rPr>
          <w:rFonts w:ascii="Times New Roman" w:hAnsi="Times New Roman"/>
          <w:sz w:val="22"/>
          <w:szCs w:val="22"/>
          <w:lang w:val="en-ID"/>
        </w:rPr>
        <w:t xml:space="preserve"> </w:t>
      </w:r>
      <w:r w:rsidR="00740AA4" w:rsidRPr="00740AA4">
        <w:rPr>
          <w:rFonts w:ascii="Times New Roman" w:hAnsi="Times New Roman"/>
          <w:i/>
          <w:iCs/>
          <w:sz w:val="22"/>
          <w:szCs w:val="22"/>
          <w:lang w:val="en-ID"/>
        </w:rPr>
        <w:t>environment</w:t>
      </w:r>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mencakup</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sanitasi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lingkungan</w:t>
      </w:r>
      <w:proofErr w:type="spellEnd"/>
      <w:r w:rsidRPr="008053D3">
        <w:rPr>
          <w:rFonts w:ascii="Times New Roman" w:hAnsi="Times New Roman"/>
          <w:sz w:val="22"/>
          <w:szCs w:val="22"/>
          <w:lang w:val="en-ID"/>
        </w:rPr>
        <w:t xml:space="preserve"> yang </w:t>
      </w:r>
      <w:proofErr w:type="spellStart"/>
      <w:r w:rsidRPr="008053D3">
        <w:rPr>
          <w:rFonts w:ascii="Times New Roman" w:hAnsi="Times New Roman"/>
          <w:sz w:val="22"/>
          <w:szCs w:val="22"/>
          <w:lang w:val="en-ID"/>
        </w:rPr>
        <w:t>buruk</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keterbatasan</w:t>
      </w:r>
      <w:proofErr w:type="spellEnd"/>
      <w:r w:rsidRPr="008053D3">
        <w:rPr>
          <w:rFonts w:ascii="Times New Roman" w:hAnsi="Times New Roman"/>
          <w:sz w:val="22"/>
          <w:szCs w:val="22"/>
          <w:lang w:val="en-ID"/>
        </w:rPr>
        <w:t xml:space="preserve"> air </w:t>
      </w:r>
      <w:proofErr w:type="spellStart"/>
      <w:r w:rsidRPr="008053D3">
        <w:rPr>
          <w:rFonts w:ascii="Times New Roman" w:hAnsi="Times New Roman"/>
          <w:sz w:val="22"/>
          <w:szCs w:val="22"/>
          <w:lang w:val="en-ID"/>
        </w:rPr>
        <w:t>bersih</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serta</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pembuangan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limbah</w:t>
      </w:r>
      <w:proofErr w:type="spellEnd"/>
      <w:r w:rsidRPr="008053D3">
        <w:rPr>
          <w:rFonts w:ascii="Times New Roman" w:hAnsi="Times New Roman"/>
          <w:sz w:val="22"/>
          <w:szCs w:val="22"/>
          <w:lang w:val="en-ID"/>
        </w:rPr>
        <w:t xml:space="preserve"> yang </w:t>
      </w:r>
      <w:proofErr w:type="spellStart"/>
      <w:r w:rsidRPr="008053D3">
        <w:rPr>
          <w:rFonts w:ascii="Times New Roman" w:hAnsi="Times New Roman"/>
          <w:sz w:val="22"/>
          <w:szCs w:val="22"/>
          <w:lang w:val="en-ID"/>
        </w:rPr>
        <w:t>tidak</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memadai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Kombinasi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faktor-faktor</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tersebut</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berkontribusi</w:t>
      </w:r>
      <w:proofErr w:type="spellEnd"/>
      <w:r w:rsidRPr="008053D3">
        <w:rPr>
          <w:rFonts w:ascii="Times New Roman" w:hAnsi="Times New Roman"/>
          <w:sz w:val="22"/>
          <w:szCs w:val="22"/>
          <w:lang w:val="en-ID"/>
        </w:rPr>
        <w:t xml:space="preserve"> pada </w:t>
      </w:r>
      <w:proofErr w:type="spellStart"/>
      <w:r w:rsidRPr="008053D3">
        <w:rPr>
          <w:rFonts w:ascii="Times New Roman" w:hAnsi="Times New Roman"/>
          <w:sz w:val="22"/>
          <w:szCs w:val="22"/>
          <w:lang w:val="en-ID"/>
        </w:rPr>
        <w:t>tingginya</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prevalensi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diare</w:t>
      </w:r>
      <w:proofErr w:type="spellEnd"/>
      <w:r w:rsidRPr="008053D3">
        <w:rPr>
          <w:rFonts w:ascii="Times New Roman" w:hAnsi="Times New Roman"/>
          <w:sz w:val="22"/>
          <w:szCs w:val="22"/>
          <w:lang w:val="en-ID"/>
        </w:rPr>
        <w:t xml:space="preserve"> di </w:t>
      </w:r>
      <w:r w:rsidR="00740AA4">
        <w:rPr>
          <w:rFonts w:ascii="Times New Roman" w:hAnsi="Times New Roman"/>
          <w:sz w:val="22"/>
          <w:szCs w:val="22"/>
          <w:lang w:val="en-ID"/>
        </w:rPr>
        <w:t xml:space="preserve">Masyarakat </w:t>
      </w:r>
      <w:r w:rsidR="00740AA4">
        <w:rPr>
          <w:rFonts w:ascii="Times New Roman" w:hAnsi="Times New Roman"/>
          <w:sz w:val="22"/>
          <w:szCs w:val="22"/>
          <w:lang w:val="en-ID"/>
        </w:rPr>
        <w:fldChar w:fldCharType="begin" w:fldLock="1"/>
      </w:r>
      <w:r w:rsidR="00740AA4">
        <w:rPr>
          <w:rFonts w:ascii="Times New Roman" w:hAnsi="Times New Roman"/>
          <w:sz w:val="22"/>
          <w:szCs w:val="22"/>
          <w:lang w:val="en-ID"/>
        </w:rPr>
        <w:instrText>ADDIN CSL_CITATION {"citationItems":[{"id":"ITEM-1","itemData":{"abstract":"Diare merupakan salah satu penyakit berbasis lingkungan, yang dapat disebabkan oleh kebersihan lingkungan yang buruk. Tujuan dari penelitian ini adalah untuk mengkaji hubungan antara sanitasi lingkungan dengan kejadian diare dengan menggunakan metodologi systematic review dan tinjauan perspektif Islam. Desain penelitian menggunakan metode literatur review dan systematica review. Pemilihan artikel menggunakan metode PRISMA (Preferred Reporting Items for Systematic reviews and Meta-Analyses) pada website jurnal Google Scholar. Kriteria artikel menggunakan kata kunci “perilaku, sanitasi lingkungan, diare dan cross sectional”, publikasi tahun 2021-2022, dan desain penelitian cross sectional. Hasil penelitian menunjukkan bahwa hasil penelusuran literatur dengan metode PRISMA diperoleh 11 artikel. Variabel perilaku dan sanitasi lingkungan yang berhubungan dengan kejadian diare adalah penggunaan/sarana air bersih, sarana jamban, pengelolaan sampah, dan pengelolaan limbah. Tinjauan agama islam menyimpulkan bahwa konsep kesucian yang digariskan AlQur’an untuk menjaga kebersihan di lingkungan rumah maupun pekarangan dan lingkungan hidup kaum beriman.","author":[{"dropping-particle":"","family":"Pitri","given":"Neng","non-dropping-particle":"","parse-names":false,"suffix":""},{"dropping-particle":"","family":"Ernawati","given":"Kholis","non-dropping-particle":"","parse-names":false,"suffix":""},{"dropping-particle":"","family":"Gunawan","given":"Andri","non-dropping-particle":"","parse-names":false,"suffix":""},{"dropping-particle":"","family":"Komalasari","given":"Rita","non-dropping-particle":"","parse-names":false,"suffix":""},{"dropping-particle":"","family":"Shalsabila","given":"Dysa Ayu","non-dropping-particle":"","parse-names":false,"suffix":""},{"dropping-particle":"","family":"Fachrudin","given":"Raudhatul aisy","non-dropping-particle":"","parse-names":false,"suffix":""}],"container-title":"Junior Medical Journal","id":"ITEM-1","issue":"6","issued":{"date-parts":[["2023"]]},"page":"720-730","title":"Hubungan Perilaku dan Sanitasi Lingkungan dengan Kejadian Diare dan Tinjauannya Menurut Islam : Suatu Tinjauan Sistematik Relationship Between Behavior and Environmental Sanitation with The Incidence of Diarrhea and Its Review according to Islamic Perspec","type":"article-journal","volume":"1"},"uris":["http://www.mendeley.com/documents/?uuid=0d05e35d-aaed-41d3-8035-bbfcc8bb4530"]},{"id":"ITEM-2","itemData":{"abstract":"… probiotics, have been tried for acute diarrhea in children … acute diarrhea, prevention and management of dehydration … for publication of this case report and accompanying images. A …","author":[{"dropping-particle":"","family":"Pokhrel","given":"N","non-dropping-particle":"","parse-names":false,"suffix":""},{"dropping-particle":"","family":"Chaudhary","given":"S","non-dropping-particle":"","parse-names":false,"suffix":""},{"dropping-particle":"","family":"Bhatta","given":"M","non-dropping-particle":"","parse-names":false,"suffix":""},{"dropping-particle":"","family":"Rai","given":"B","non-dropping-particle":"","parse-names":false,"suffix":""},{"dropping-particle":"","family":"...","given":"","non-dropping-particle":"","parse-names":false,"suffix":""}],"container-title":"IJS Global Health","id":"ITEM-2","issued":{"date-parts":[["2025"]]},"publisher":"journals.lww.com","title":"A descriptive study on use of adjunctive therapies in children with acute diarrhea","type":"article"},"uris":["http://www.mendeley.com/documents/?uuid=d1e4798f-2206-4923-a2c2-b263758d70d8"]}],"mendeley":{"formattedCitation":"(7,8)","plainTextFormattedCitation":"(7,8)","previouslyFormattedCitation":"(7,8)"},"properties":{"noteIndex":0},"schema":"https://github.com/citation-style-language/schema/raw/master/csl-citation.json"}</w:instrText>
      </w:r>
      <w:r w:rsidR="00740AA4">
        <w:rPr>
          <w:rFonts w:ascii="Times New Roman" w:hAnsi="Times New Roman"/>
          <w:sz w:val="22"/>
          <w:szCs w:val="22"/>
          <w:lang w:val="en-ID"/>
        </w:rPr>
        <w:fldChar w:fldCharType="separate"/>
      </w:r>
      <w:r w:rsidR="00740AA4" w:rsidRPr="00740AA4">
        <w:rPr>
          <w:rFonts w:ascii="Times New Roman" w:hAnsi="Times New Roman"/>
          <w:noProof/>
          <w:sz w:val="22"/>
          <w:szCs w:val="22"/>
          <w:lang w:val="en-ID"/>
        </w:rPr>
        <w:t>(7,8)</w:t>
      </w:r>
      <w:r w:rsidR="00740AA4">
        <w:rPr>
          <w:rFonts w:ascii="Times New Roman" w:hAnsi="Times New Roman"/>
          <w:sz w:val="22"/>
          <w:szCs w:val="22"/>
          <w:lang w:val="en-ID"/>
        </w:rPr>
        <w:fldChar w:fldCharType="end"/>
      </w:r>
      <w:r w:rsidRPr="008053D3">
        <w:rPr>
          <w:rFonts w:ascii="Times New Roman" w:hAnsi="Times New Roman"/>
          <w:sz w:val="22"/>
          <w:szCs w:val="22"/>
          <w:lang w:val="en-ID"/>
        </w:rPr>
        <w:t>.</w:t>
      </w:r>
    </w:p>
    <w:p w14:paraId="6F66797A" w14:textId="244E9BAA" w:rsidR="008053D3" w:rsidRPr="008053D3" w:rsidRDefault="008053D3" w:rsidP="008053D3">
      <w:pPr>
        <w:spacing w:after="0" w:line="360" w:lineRule="auto"/>
        <w:ind w:firstLine="567"/>
        <w:jc w:val="both"/>
        <w:rPr>
          <w:rFonts w:ascii="Times New Roman" w:hAnsi="Times New Roman"/>
          <w:sz w:val="22"/>
          <w:szCs w:val="22"/>
          <w:lang w:val="en-ID"/>
        </w:rPr>
      </w:pPr>
      <w:proofErr w:type="spellStart"/>
      <w:r w:rsidRPr="008053D3">
        <w:rPr>
          <w:rFonts w:ascii="Times New Roman" w:hAnsi="Times New Roman"/>
          <w:sz w:val="22"/>
          <w:szCs w:val="22"/>
          <w:lang w:val="en-ID"/>
        </w:rPr>
        <w:t>Diare</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dapat</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diklasifikasikan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menjadi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diare</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inflamasi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disentri</w:t>
      </w:r>
      <w:proofErr w:type="spellEnd"/>
      <w:r w:rsidRPr="008053D3">
        <w:rPr>
          <w:rFonts w:ascii="Times New Roman" w:hAnsi="Times New Roman"/>
          <w:sz w:val="22"/>
          <w:szCs w:val="22"/>
          <w:lang w:val="en-ID"/>
        </w:rPr>
        <w:t xml:space="preserve">) yang </w:t>
      </w:r>
      <w:proofErr w:type="spellStart"/>
      <w:r w:rsidRPr="008053D3">
        <w:rPr>
          <w:rFonts w:ascii="Times New Roman" w:hAnsi="Times New Roman"/>
          <w:sz w:val="22"/>
          <w:szCs w:val="22"/>
          <w:lang w:val="en-ID"/>
        </w:rPr>
        <w:t>ditandai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adanya</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darah</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atau</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lendir</w:t>
      </w:r>
      <w:proofErr w:type="spellEnd"/>
      <w:r w:rsidRPr="008053D3">
        <w:rPr>
          <w:rFonts w:ascii="Times New Roman" w:hAnsi="Times New Roman"/>
          <w:sz w:val="22"/>
          <w:szCs w:val="22"/>
          <w:lang w:val="en-ID"/>
        </w:rPr>
        <w:t xml:space="preserve"> pada </w:t>
      </w:r>
      <w:proofErr w:type="spellStart"/>
      <w:r w:rsidRPr="008053D3">
        <w:rPr>
          <w:rFonts w:ascii="Times New Roman" w:hAnsi="Times New Roman"/>
          <w:sz w:val="22"/>
          <w:szCs w:val="22"/>
          <w:lang w:val="en-ID"/>
        </w:rPr>
        <w:t>feses</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akibat</w:t>
      </w:r>
      <w:proofErr w:type="spellEnd"/>
      <w:r w:rsidRPr="008053D3">
        <w:rPr>
          <w:rFonts w:ascii="Times New Roman" w:hAnsi="Times New Roman"/>
          <w:sz w:val="22"/>
          <w:szCs w:val="22"/>
          <w:lang w:val="en-ID"/>
        </w:rPr>
        <w:t xml:space="preserve"> proses </w:t>
      </w:r>
      <w:proofErr w:type="spellStart"/>
      <w:r w:rsidRPr="008053D3">
        <w:rPr>
          <w:rFonts w:ascii="Times New Roman" w:hAnsi="Times New Roman"/>
          <w:sz w:val="22"/>
          <w:szCs w:val="22"/>
          <w:lang w:val="en-ID"/>
        </w:rPr>
        <w:t>infeksi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invasif</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serta</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diare</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noninflamasi</w:t>
      </w:r>
      <w:proofErr w:type="spellEnd"/>
      <w:r w:rsidRPr="008053D3">
        <w:rPr>
          <w:rFonts w:ascii="Times New Roman" w:hAnsi="Times New Roman"/>
          <w:sz w:val="22"/>
          <w:szCs w:val="22"/>
          <w:lang w:val="en-ID"/>
        </w:rPr>
        <w:t xml:space="preserve"> yang </w:t>
      </w:r>
      <w:proofErr w:type="spellStart"/>
      <w:r w:rsidRPr="008053D3">
        <w:rPr>
          <w:rFonts w:ascii="Times New Roman" w:hAnsi="Times New Roman"/>
          <w:sz w:val="22"/>
          <w:szCs w:val="22"/>
          <w:lang w:val="en-ID"/>
        </w:rPr>
        <w:t>ditandai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feses</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berair</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akibat</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gangguan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sekresi</w:t>
      </w:r>
      <w:proofErr w:type="spellEnd"/>
      <w:r w:rsidRPr="008053D3">
        <w:rPr>
          <w:rFonts w:ascii="Times New Roman" w:hAnsi="Times New Roman"/>
          <w:sz w:val="22"/>
          <w:szCs w:val="22"/>
          <w:lang w:val="en-ID"/>
        </w:rPr>
        <w:t xml:space="preserve"> dan </w:t>
      </w:r>
      <w:proofErr w:type="spellStart"/>
      <w:r w:rsidRPr="008053D3">
        <w:rPr>
          <w:rFonts w:ascii="Times New Roman" w:hAnsi="Times New Roman"/>
          <w:sz w:val="22"/>
          <w:szCs w:val="22"/>
          <w:lang w:val="en-ID"/>
        </w:rPr>
        <w:t>reabsorpsi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cairan</w:t>
      </w:r>
      <w:proofErr w:type="spellEnd"/>
      <w:r w:rsidRPr="008053D3">
        <w:rPr>
          <w:rFonts w:ascii="Times New Roman" w:hAnsi="Times New Roman"/>
          <w:sz w:val="22"/>
          <w:szCs w:val="22"/>
          <w:lang w:val="en-ID"/>
        </w:rPr>
        <w:t xml:space="preserve"> di usus</w:t>
      </w:r>
      <w:r w:rsidR="00740AA4">
        <w:rPr>
          <w:rFonts w:ascii="Times New Roman" w:hAnsi="Times New Roman"/>
          <w:sz w:val="22"/>
          <w:szCs w:val="22"/>
          <w:lang w:val="en-ID"/>
        </w:rPr>
        <w:t xml:space="preserve"> </w:t>
      </w:r>
      <w:r w:rsidR="00740AA4">
        <w:rPr>
          <w:rFonts w:ascii="Times New Roman" w:hAnsi="Times New Roman"/>
          <w:sz w:val="22"/>
          <w:szCs w:val="22"/>
          <w:lang w:val="en-ID"/>
        </w:rPr>
        <w:fldChar w:fldCharType="begin" w:fldLock="1"/>
      </w:r>
      <w:r w:rsidR="00740AA4">
        <w:rPr>
          <w:rFonts w:ascii="Times New Roman" w:hAnsi="Times New Roman"/>
          <w:sz w:val="22"/>
          <w:szCs w:val="22"/>
          <w:lang w:val="en-ID"/>
        </w:rPr>
        <w:instrText>ADDIN CSL_CITATION {"citationItems":[{"id":"ITEM-1","itemData":{"DOI":"10.1007/s12602-021-09862-9","abstract":"… Zinc supplementation delays diarrhea and expedites clinical … treatment have been reported in young animals and infants [… , profuse watery diarrhea, depression, and dehydration …","author":[{"dropping-particle":"","family":"Gandhar","given":"J S","non-dropping-particle":"","parse-names":false,"suffix":""},{"dropping-particle":"","family":"De","given":"U K","non-dropping-particle":"","parse-names":false,"suffix":""},{"dropping-particle":"","family":"Kala","given":"A","non-dropping-particle":"","parse-names":false,"suffix":""},{"dropping-particle":"","family":"Malik","given":"Y S","non-dropping-particle":"","parse-names":false,"suffix":""},{"dropping-particle":"","family":"Yadav","given":"S","non-dropping-particle":"","parse-names":false,"suffix":""},{"dropping-particle":"","family":"...","given":"","non-dropping-particle":"","parse-names":false,"suffix":""}],"container-title":"Probiotics and …","id":"ITEM-1","issued":{"date-parts":[["2022"]]},"note":"Cited By (since 2022): 11","publisher":"Springer","title":"Efficacy of microencapsulated probiotic as adjunct therapy on resolution of diarrhea, copper-zinc homeostasis, immunoglobulins, and inflammatory markers in serum …","type":"article-journal"},"uris":["http://www.mendeley.com/documents/?uuid=a636e656-96bb-4666-a0f7-dbf90ca1f72b"]}],"mendeley":{"formattedCitation":"(9)","plainTextFormattedCitation":"(9)","previouslyFormattedCitation":"(9)"},"properties":{"noteIndex":0},"schema":"https://github.com/citation-style-language/schema/raw/master/csl-citation.json"}</w:instrText>
      </w:r>
      <w:r w:rsidR="00740AA4">
        <w:rPr>
          <w:rFonts w:ascii="Times New Roman" w:hAnsi="Times New Roman"/>
          <w:sz w:val="22"/>
          <w:szCs w:val="22"/>
          <w:lang w:val="en-ID"/>
        </w:rPr>
        <w:fldChar w:fldCharType="separate"/>
      </w:r>
      <w:r w:rsidR="00740AA4" w:rsidRPr="00740AA4">
        <w:rPr>
          <w:rFonts w:ascii="Times New Roman" w:hAnsi="Times New Roman"/>
          <w:noProof/>
          <w:sz w:val="22"/>
          <w:szCs w:val="22"/>
          <w:lang w:val="en-ID"/>
        </w:rPr>
        <w:t>(9)</w:t>
      </w:r>
      <w:r w:rsidR="00740AA4">
        <w:rPr>
          <w:rFonts w:ascii="Times New Roman" w:hAnsi="Times New Roman"/>
          <w:sz w:val="22"/>
          <w:szCs w:val="22"/>
          <w:lang w:val="en-ID"/>
        </w:rPr>
        <w:fldChar w:fldCharType="end"/>
      </w:r>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Manifestasi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klinis</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diare</w:t>
      </w:r>
      <w:proofErr w:type="spellEnd"/>
      <w:r w:rsidRPr="008053D3">
        <w:rPr>
          <w:rFonts w:ascii="Times New Roman" w:hAnsi="Times New Roman"/>
          <w:sz w:val="22"/>
          <w:szCs w:val="22"/>
          <w:lang w:val="en-ID"/>
        </w:rPr>
        <w:t xml:space="preserve"> pada </w:t>
      </w:r>
      <w:proofErr w:type="spellStart"/>
      <w:r w:rsidRPr="008053D3">
        <w:rPr>
          <w:rFonts w:ascii="Times New Roman" w:hAnsi="Times New Roman"/>
          <w:sz w:val="22"/>
          <w:szCs w:val="22"/>
          <w:lang w:val="en-ID"/>
        </w:rPr>
        <w:t>umumnya</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meliputi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peningkatan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frekuensi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buang</w:t>
      </w:r>
      <w:proofErr w:type="spellEnd"/>
      <w:r w:rsidRPr="008053D3">
        <w:rPr>
          <w:rFonts w:ascii="Times New Roman" w:hAnsi="Times New Roman"/>
          <w:sz w:val="22"/>
          <w:szCs w:val="22"/>
          <w:lang w:val="en-ID"/>
        </w:rPr>
        <w:t xml:space="preserve"> air </w:t>
      </w:r>
      <w:proofErr w:type="spellStart"/>
      <w:r w:rsidRPr="008053D3">
        <w:rPr>
          <w:rFonts w:ascii="Times New Roman" w:hAnsi="Times New Roman"/>
          <w:sz w:val="22"/>
          <w:szCs w:val="22"/>
          <w:lang w:val="en-ID"/>
        </w:rPr>
        <w:t>besar</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tinja</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cair</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nyeri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atau</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kram</w:t>
      </w:r>
      <w:proofErr w:type="spellEnd"/>
      <w:r w:rsidRPr="008053D3">
        <w:rPr>
          <w:rFonts w:ascii="Times New Roman" w:hAnsi="Times New Roman"/>
          <w:sz w:val="22"/>
          <w:szCs w:val="22"/>
          <w:lang w:val="en-ID"/>
        </w:rPr>
        <w:t xml:space="preserve"> abdomen, </w:t>
      </w:r>
      <w:proofErr w:type="spellStart"/>
      <w:r w:rsidRPr="008053D3">
        <w:rPr>
          <w:rFonts w:ascii="Times New Roman" w:hAnsi="Times New Roman"/>
          <w:sz w:val="22"/>
          <w:szCs w:val="22"/>
          <w:lang w:val="en-ID"/>
        </w:rPr>
        <w:t>dehidrasi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mual</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hingga</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penurunan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kesadaran</w:t>
      </w:r>
      <w:proofErr w:type="spellEnd"/>
      <w:r w:rsidRPr="008053D3">
        <w:rPr>
          <w:rFonts w:ascii="Times New Roman" w:hAnsi="Times New Roman"/>
          <w:sz w:val="22"/>
          <w:szCs w:val="22"/>
          <w:lang w:val="en-ID"/>
        </w:rPr>
        <w:t xml:space="preserve"> pada </w:t>
      </w:r>
      <w:proofErr w:type="spellStart"/>
      <w:r w:rsidRPr="008053D3">
        <w:rPr>
          <w:rFonts w:ascii="Times New Roman" w:hAnsi="Times New Roman"/>
          <w:sz w:val="22"/>
          <w:szCs w:val="22"/>
          <w:lang w:val="en-ID"/>
        </w:rPr>
        <w:t>kasus</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berat</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Kondisi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ini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berdampak</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signifikan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terhadap</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kualitas</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hidup</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pasien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bahkan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dapat</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menyebabkan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komplikasi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serius</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bila</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tidak</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mendapatkan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penanganan</w:t>
      </w:r>
      <w:proofErr w:type="spellEnd"/>
      <w:r w:rsidRPr="008053D3">
        <w:rPr>
          <w:rFonts w:ascii="Times New Roman" w:hAnsi="Times New Roman"/>
          <w:sz w:val="22"/>
          <w:szCs w:val="22"/>
          <w:lang w:val="en-ID"/>
        </w:rPr>
        <w:t xml:space="preserve"> yang </w:t>
      </w:r>
      <w:proofErr w:type="spellStart"/>
      <w:r w:rsidRPr="008053D3">
        <w:rPr>
          <w:rFonts w:ascii="Times New Roman" w:hAnsi="Times New Roman"/>
          <w:sz w:val="22"/>
          <w:szCs w:val="22"/>
          <w:lang w:val="en-ID"/>
        </w:rPr>
        <w:t>cepat</w:t>
      </w:r>
      <w:proofErr w:type="spellEnd"/>
      <w:r w:rsidRPr="008053D3">
        <w:rPr>
          <w:rFonts w:ascii="Times New Roman" w:hAnsi="Times New Roman"/>
          <w:sz w:val="22"/>
          <w:szCs w:val="22"/>
          <w:lang w:val="en-ID"/>
        </w:rPr>
        <w:t xml:space="preserve"> dan </w:t>
      </w:r>
      <w:proofErr w:type="spellStart"/>
      <w:r w:rsidRPr="008053D3">
        <w:rPr>
          <w:rFonts w:ascii="Times New Roman" w:hAnsi="Times New Roman"/>
          <w:sz w:val="22"/>
          <w:szCs w:val="22"/>
          <w:lang w:val="en-ID"/>
        </w:rPr>
        <w:t>tepat</w:t>
      </w:r>
      <w:proofErr w:type="spellEnd"/>
      <w:r w:rsidRPr="008053D3">
        <w:rPr>
          <w:rFonts w:ascii="Times New Roman" w:hAnsi="Times New Roman"/>
          <w:sz w:val="22"/>
          <w:szCs w:val="22"/>
          <w:lang w:val="en-ID"/>
        </w:rPr>
        <w:t>.</w:t>
      </w:r>
    </w:p>
    <w:p w14:paraId="7BA5614A" w14:textId="32A97BA1" w:rsidR="008053D3" w:rsidRPr="008053D3" w:rsidRDefault="008053D3" w:rsidP="008053D3">
      <w:pPr>
        <w:spacing w:after="0" w:line="360" w:lineRule="auto"/>
        <w:ind w:firstLine="567"/>
        <w:jc w:val="both"/>
        <w:rPr>
          <w:rFonts w:ascii="Times New Roman" w:hAnsi="Times New Roman"/>
          <w:sz w:val="22"/>
          <w:szCs w:val="22"/>
          <w:lang w:val="en-ID"/>
        </w:rPr>
      </w:pPr>
      <w:proofErr w:type="spellStart"/>
      <w:r w:rsidRPr="008053D3">
        <w:rPr>
          <w:rFonts w:ascii="Times New Roman" w:hAnsi="Times New Roman"/>
          <w:sz w:val="22"/>
          <w:szCs w:val="22"/>
          <w:lang w:val="en-ID"/>
        </w:rPr>
        <w:t>Intervensi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standar</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dalam</w:t>
      </w:r>
      <w:proofErr w:type="spellEnd"/>
      <w:r w:rsidRPr="008053D3">
        <w:rPr>
          <w:rFonts w:ascii="Times New Roman" w:hAnsi="Times New Roman"/>
          <w:sz w:val="22"/>
          <w:szCs w:val="22"/>
          <w:lang w:val="en-ID"/>
        </w:rPr>
        <w:t xml:space="preserve"> tata </w:t>
      </w:r>
      <w:proofErr w:type="spellStart"/>
      <w:r w:rsidRPr="008053D3">
        <w:rPr>
          <w:rFonts w:ascii="Times New Roman" w:hAnsi="Times New Roman"/>
          <w:sz w:val="22"/>
          <w:szCs w:val="22"/>
          <w:lang w:val="en-ID"/>
        </w:rPr>
        <w:t>laksana</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diare</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adalah</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terapi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rehidrasi</w:t>
      </w:r>
      <w:proofErr w:type="spellEnd"/>
      <w:r w:rsidRPr="008053D3">
        <w:rPr>
          <w:rFonts w:ascii="Times New Roman" w:hAnsi="Times New Roman"/>
          <w:sz w:val="22"/>
          <w:szCs w:val="22"/>
          <w:lang w:val="en-ID"/>
        </w:rPr>
        <w:t xml:space="preserve"> oral (</w:t>
      </w:r>
      <w:r w:rsidRPr="00740AA4">
        <w:rPr>
          <w:rFonts w:ascii="Times New Roman" w:hAnsi="Times New Roman"/>
          <w:i/>
          <w:iCs/>
          <w:sz w:val="22"/>
          <w:szCs w:val="22"/>
          <w:lang w:val="en-ID"/>
        </w:rPr>
        <w:t>Oral Rehydration Solution</w:t>
      </w:r>
      <w:r w:rsidRPr="008053D3">
        <w:rPr>
          <w:rFonts w:ascii="Times New Roman" w:hAnsi="Times New Roman"/>
          <w:sz w:val="22"/>
          <w:szCs w:val="22"/>
          <w:lang w:val="en-ID"/>
        </w:rPr>
        <w:t xml:space="preserve">/ORS), yang </w:t>
      </w:r>
      <w:proofErr w:type="spellStart"/>
      <w:r w:rsidRPr="008053D3">
        <w:rPr>
          <w:rFonts w:ascii="Times New Roman" w:hAnsi="Times New Roman"/>
          <w:sz w:val="22"/>
          <w:szCs w:val="22"/>
          <w:lang w:val="en-ID"/>
        </w:rPr>
        <w:t>terbukti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efektif</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dalam</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mencegah</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dehidrasi</w:t>
      </w:r>
      <w:proofErr w:type="spellEnd"/>
      <w:r w:rsidRPr="008053D3">
        <w:rPr>
          <w:rFonts w:ascii="Times New Roman" w:hAnsi="Times New Roman"/>
          <w:sz w:val="22"/>
          <w:szCs w:val="22"/>
          <w:lang w:val="en-ID"/>
        </w:rPr>
        <w:t xml:space="preserve"> dan </w:t>
      </w:r>
      <w:proofErr w:type="spellStart"/>
      <w:r w:rsidRPr="008053D3">
        <w:rPr>
          <w:rFonts w:ascii="Times New Roman" w:hAnsi="Times New Roman"/>
          <w:sz w:val="22"/>
          <w:szCs w:val="22"/>
          <w:lang w:val="en-ID"/>
        </w:rPr>
        <w:t>menurunkan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angka</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mortalitas</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khususnya</w:t>
      </w:r>
      <w:proofErr w:type="spellEnd"/>
      <w:r w:rsidRPr="008053D3">
        <w:rPr>
          <w:rFonts w:ascii="Times New Roman" w:hAnsi="Times New Roman"/>
          <w:sz w:val="22"/>
          <w:szCs w:val="22"/>
          <w:lang w:val="en-ID"/>
        </w:rPr>
        <w:t xml:space="preserve"> pada </w:t>
      </w:r>
      <w:proofErr w:type="spellStart"/>
      <w:r w:rsidRPr="008053D3">
        <w:rPr>
          <w:rFonts w:ascii="Times New Roman" w:hAnsi="Times New Roman"/>
          <w:sz w:val="22"/>
          <w:szCs w:val="22"/>
          <w:lang w:val="en-ID"/>
        </w:rPr>
        <w:t>anak-anak</w:t>
      </w:r>
      <w:proofErr w:type="spellEnd"/>
      <w:r w:rsidR="00740AA4">
        <w:rPr>
          <w:rFonts w:ascii="Times New Roman" w:hAnsi="Times New Roman"/>
          <w:sz w:val="22"/>
          <w:szCs w:val="22"/>
          <w:lang w:val="en-ID"/>
        </w:rPr>
        <w:t xml:space="preserve"> </w:t>
      </w:r>
      <w:r w:rsidR="00740AA4">
        <w:rPr>
          <w:rFonts w:ascii="Times New Roman" w:hAnsi="Times New Roman"/>
          <w:sz w:val="22"/>
          <w:szCs w:val="22"/>
          <w:lang w:val="en-ID"/>
        </w:rPr>
        <w:fldChar w:fldCharType="begin" w:fldLock="1"/>
      </w:r>
      <w:r w:rsidR="00740AA4">
        <w:rPr>
          <w:rFonts w:ascii="Times New Roman" w:hAnsi="Times New Roman"/>
          <w:sz w:val="22"/>
          <w:szCs w:val="22"/>
          <w:lang w:val="en-ID"/>
        </w:rPr>
        <w:instrText>ADDIN CSL_CITATION {"citationItems":[{"id":"ITEM-1","itemData":{"DOI":"10.36452/jkdoktmeditek.v27i3.2068","ISSN":"2686-1437","abstract":"Diare masih menjadi penyebab utama morbiditas dan mortalitas pada anak di negara berkembang. Etiologi diare pada anak didominasi oleh patogen enterik seperti virus, bakteri dan parasit. Organisme patogen enterik yang cukup sering menjadi penyebab diare adalah rotavirus, E. coli, Shigella spp., Salmonella spp., Vibrio cholerae, Entamoeba histolytica. Tiap organisme menyebabkan gejala diare yang berbeda. Walaupun penyebab diare berbeda-beda, tatalaksana diare yang utama adalah rehidrasi dengan cairan rehidrasi oral.","author":[{"dropping-particle":"","family":"Jap","given":"Arvin Leonard Sumadi","non-dropping-particle":"","parse-names":false,"suffix":""},{"dropping-particle":"","family":"Widodo","given":"Ariani Dewi","non-dropping-particle":"","parse-names":false,"suffix":""}],"container-title":"Jurnal Kedokteran Meditek","id":"ITEM-1","issue":"3","issued":{"date-parts":[["2021"]]},"page":"282-288","title":"Diare Akut yang Disebabkan oleh Infeksi","type":"article-journal","volume":"27"},"uris":["http://www.mendeley.com/documents/?uuid=24125f49-9164-4864-82d0-69f7b253fd83"]}],"mendeley":{"formattedCitation":"(10)","plainTextFormattedCitation":"(10)","previouslyFormattedCitation":"(10)"},"properties":{"noteIndex":0},"schema":"https://github.com/citation-style-language/schema/raw/master/csl-citation.json"}</w:instrText>
      </w:r>
      <w:r w:rsidR="00740AA4">
        <w:rPr>
          <w:rFonts w:ascii="Times New Roman" w:hAnsi="Times New Roman"/>
          <w:sz w:val="22"/>
          <w:szCs w:val="22"/>
          <w:lang w:val="en-ID"/>
        </w:rPr>
        <w:fldChar w:fldCharType="separate"/>
      </w:r>
      <w:r w:rsidR="00740AA4" w:rsidRPr="00740AA4">
        <w:rPr>
          <w:rFonts w:ascii="Times New Roman" w:hAnsi="Times New Roman"/>
          <w:noProof/>
          <w:sz w:val="22"/>
          <w:szCs w:val="22"/>
          <w:lang w:val="en-ID"/>
        </w:rPr>
        <w:t>(10)</w:t>
      </w:r>
      <w:r w:rsidR="00740AA4">
        <w:rPr>
          <w:rFonts w:ascii="Times New Roman" w:hAnsi="Times New Roman"/>
          <w:sz w:val="22"/>
          <w:szCs w:val="22"/>
          <w:lang w:val="en-ID"/>
        </w:rPr>
        <w:fldChar w:fldCharType="end"/>
      </w:r>
      <w:r w:rsidRPr="008053D3">
        <w:rPr>
          <w:rFonts w:ascii="Times New Roman" w:hAnsi="Times New Roman"/>
          <w:sz w:val="22"/>
          <w:szCs w:val="22"/>
          <w:lang w:val="en-ID"/>
        </w:rPr>
        <w:t xml:space="preserve">. WHO </w:t>
      </w:r>
      <w:proofErr w:type="spellStart"/>
      <w:r w:rsidRPr="008053D3">
        <w:rPr>
          <w:rFonts w:ascii="Times New Roman" w:hAnsi="Times New Roman"/>
          <w:sz w:val="22"/>
          <w:szCs w:val="22"/>
          <w:lang w:val="en-ID"/>
        </w:rPr>
        <w:t>merekomendasikan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penggunaan</w:t>
      </w:r>
      <w:proofErr w:type="spellEnd"/>
      <w:r w:rsidRPr="008053D3">
        <w:rPr>
          <w:rFonts w:ascii="Times New Roman" w:hAnsi="Times New Roman"/>
          <w:sz w:val="22"/>
          <w:szCs w:val="22"/>
          <w:lang w:val="en-ID"/>
        </w:rPr>
        <w:t xml:space="preserve"> ORS </w:t>
      </w:r>
      <w:proofErr w:type="spellStart"/>
      <w:r w:rsidRPr="008053D3">
        <w:rPr>
          <w:rFonts w:ascii="Times New Roman" w:hAnsi="Times New Roman"/>
          <w:sz w:val="22"/>
          <w:szCs w:val="22"/>
          <w:lang w:val="en-ID"/>
        </w:rPr>
        <w:t>dengan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osmolalitas</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rendah</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karena</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terbukti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lebih</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efektif</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menurunkan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frekuensi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buang</w:t>
      </w:r>
      <w:proofErr w:type="spellEnd"/>
      <w:r w:rsidRPr="008053D3">
        <w:rPr>
          <w:rFonts w:ascii="Times New Roman" w:hAnsi="Times New Roman"/>
          <w:sz w:val="22"/>
          <w:szCs w:val="22"/>
          <w:lang w:val="en-ID"/>
        </w:rPr>
        <w:t xml:space="preserve"> air </w:t>
      </w:r>
      <w:proofErr w:type="spellStart"/>
      <w:r w:rsidRPr="008053D3">
        <w:rPr>
          <w:rFonts w:ascii="Times New Roman" w:hAnsi="Times New Roman"/>
          <w:sz w:val="22"/>
          <w:szCs w:val="22"/>
          <w:lang w:val="en-ID"/>
        </w:rPr>
        <w:t>besar</w:t>
      </w:r>
      <w:proofErr w:type="spellEnd"/>
      <w:r w:rsidRPr="008053D3">
        <w:rPr>
          <w:rFonts w:ascii="Times New Roman" w:hAnsi="Times New Roman"/>
          <w:sz w:val="22"/>
          <w:szCs w:val="22"/>
          <w:lang w:val="en-ID"/>
        </w:rPr>
        <w:t xml:space="preserve"> dan </w:t>
      </w:r>
      <w:proofErr w:type="spellStart"/>
      <w:r w:rsidRPr="008053D3">
        <w:rPr>
          <w:rFonts w:ascii="Times New Roman" w:hAnsi="Times New Roman"/>
          <w:sz w:val="22"/>
          <w:szCs w:val="22"/>
          <w:lang w:val="en-ID"/>
        </w:rPr>
        <w:t>kebutuhan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terapi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intravena</w:t>
      </w:r>
      <w:proofErr w:type="spellEnd"/>
      <w:r w:rsidRPr="008053D3">
        <w:rPr>
          <w:rFonts w:ascii="Times New Roman" w:hAnsi="Times New Roman"/>
          <w:sz w:val="22"/>
          <w:szCs w:val="22"/>
          <w:lang w:val="en-ID"/>
        </w:rPr>
        <w:t xml:space="preserve">. Selain </w:t>
      </w:r>
      <w:proofErr w:type="spellStart"/>
      <w:r w:rsidRPr="008053D3">
        <w:rPr>
          <w:rFonts w:ascii="Times New Roman" w:hAnsi="Times New Roman"/>
          <w:sz w:val="22"/>
          <w:szCs w:val="22"/>
          <w:lang w:val="en-ID"/>
        </w:rPr>
        <w:t>itu</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suplementasi</w:t>
      </w:r>
      <w:proofErr w:type="spellEnd"/>
      <w:r w:rsidRPr="008053D3">
        <w:rPr>
          <w:rFonts w:ascii="Times New Roman" w:hAnsi="Times New Roman"/>
          <w:sz w:val="22"/>
          <w:szCs w:val="22"/>
          <w:lang w:val="en-ID"/>
        </w:rPr>
        <w:t xml:space="preserve"> </w:t>
      </w:r>
      <w:r w:rsidR="00740AA4" w:rsidRPr="00740AA4">
        <w:rPr>
          <w:rFonts w:ascii="Times New Roman" w:hAnsi="Times New Roman"/>
          <w:i/>
          <w:iCs/>
          <w:sz w:val="22"/>
          <w:szCs w:val="22"/>
          <w:lang w:val="en-ID"/>
        </w:rPr>
        <w:t>zinc</w:t>
      </w:r>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selama</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sepuluh</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hari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berturut-turut</w:t>
      </w:r>
      <w:proofErr w:type="spellEnd"/>
      <w:r w:rsidRPr="008053D3">
        <w:rPr>
          <w:rFonts w:ascii="Times New Roman" w:hAnsi="Times New Roman"/>
          <w:sz w:val="22"/>
          <w:szCs w:val="22"/>
          <w:lang w:val="en-ID"/>
        </w:rPr>
        <w:t xml:space="preserve"> juga </w:t>
      </w:r>
      <w:proofErr w:type="spellStart"/>
      <w:r w:rsidRPr="008053D3">
        <w:rPr>
          <w:rFonts w:ascii="Times New Roman" w:hAnsi="Times New Roman"/>
          <w:sz w:val="22"/>
          <w:szCs w:val="22"/>
          <w:lang w:val="en-ID"/>
        </w:rPr>
        <w:t>terbukti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mendukung</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pemulihan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mukosa</w:t>
      </w:r>
      <w:proofErr w:type="spellEnd"/>
      <w:r w:rsidRPr="008053D3">
        <w:rPr>
          <w:rFonts w:ascii="Times New Roman" w:hAnsi="Times New Roman"/>
          <w:sz w:val="22"/>
          <w:szCs w:val="22"/>
          <w:lang w:val="en-ID"/>
        </w:rPr>
        <w:t xml:space="preserve"> usus dan </w:t>
      </w:r>
      <w:proofErr w:type="spellStart"/>
      <w:r w:rsidRPr="008053D3">
        <w:rPr>
          <w:rFonts w:ascii="Times New Roman" w:hAnsi="Times New Roman"/>
          <w:sz w:val="22"/>
          <w:szCs w:val="22"/>
          <w:lang w:val="en-ID"/>
        </w:rPr>
        <w:t>menurunkan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risiko</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kekambuhan</w:t>
      </w:r>
      <w:proofErr w:type="spellEnd"/>
      <w:r w:rsidR="00740AA4">
        <w:rPr>
          <w:rFonts w:ascii="Times New Roman" w:hAnsi="Times New Roman"/>
          <w:sz w:val="22"/>
          <w:szCs w:val="22"/>
          <w:lang w:val="en-ID"/>
        </w:rPr>
        <w:t xml:space="preserve"> </w:t>
      </w:r>
      <w:r w:rsidR="00740AA4">
        <w:rPr>
          <w:rFonts w:ascii="Times New Roman" w:hAnsi="Times New Roman"/>
          <w:sz w:val="22"/>
          <w:szCs w:val="22"/>
          <w:lang w:val="en-ID"/>
        </w:rPr>
        <w:fldChar w:fldCharType="begin" w:fldLock="1"/>
      </w:r>
      <w:r w:rsidR="008424B6">
        <w:rPr>
          <w:rFonts w:ascii="Times New Roman" w:hAnsi="Times New Roman"/>
          <w:sz w:val="22"/>
          <w:szCs w:val="22"/>
          <w:lang w:val="en-ID"/>
        </w:rPr>
        <w:instrText>ADDIN CSL_CITATION {"citationItems":[{"id":"ITEM-1","itemData":{"ISSN":"2721-2882","abstract":"Diare merupakan salah satu masalah yang sering terjadi pada anak dan dapat menjadi penyebab utama morbiditas dan mortalitas anak di negara berkembang. Diare akut adalah buang air besar uang terjadi pada bayi atau anak lebih dari 3 kali dalam 24 jam dengan perubahan konsitensi tinja menjadi cair dengan atau tanpa lendir dan darah yang berlangsung kurang dari satu minggu, sedangkan diare persisten atau kronik adalah diare yang berlangsung lebih dari 2 minggu. Anak dengan diare sangat rentan kehilangan banyak cairan dan beresiko mengalami dehidrasi. Laporan kasus ini bertujuan untuk melaporkan seorang anak perempuan yang berusia 4 tahun dengan keluhan diare yang berlangsung lebih dari 3 kali sehari dengan konsistensi cair dan didapatkan juga tanda-tanda dehidrasi. Berdasarkan dari anamnesis, pemeriksaan fisik, dan pemeriksaan penunjang pasien didiagnosis dengan diare cair akut. Hari rawat ke tiga pasien diperbolehkan pulang dan mendapat obat pulang paracetamol tablet, L-Bio, dan zinc tablet.","author":[{"dropping-particle":"","family":"Nariswari","given":"Infrastuti","non-dropping-particle":"","parse-names":false,"suffix":""},{"dropping-particle":"","family":"Musdalifah","given":"Eva","non-dropping-particle":"","parse-names":false,"suffix":""}],"container-title":"Continuing Medical Education","id":"ITEM-1","issue":"2721-2882","issued":{"date-parts":[["2023"]]},"page":"177-183","title":"Diare Cair Akut dengan Dehidrasi Ringan Sedang","type":"article-journal"},"uris":["http://www.mendeley.com/documents/?uuid=ce999667-eda5-47dd-9a10-ec4ea1ab268f"]},{"id":"ITEM-2","itemData":{"author":[{"dropping-particle":"","family":"Hyder","given":"R T","non-dropping-particle":"","parse-names":false,"suffix":""},{"dropping-particle":"","family":"Ahmed","given":"S","non-dropping-particle":"","parse-names":false,"suffix":""},{"dropping-particle":"","family":"Ahmed","given":"ATMF","non-dropping-particle":"","parse-names":false,"suffix":""}],"container-title":"KYAMC Journal","id":"ITEM-2","issued":{"date-parts":[["2023"]]},"title":"Compare the Effect of Zinc–Probiotic versus Zinc Therapy in Acute Watery Diarrhea in Children","type":"article"},"uris":["http://www.mendeley.com/documents/?uuid=510c749c-faea-46a2-ac3a-984fc2791c90"]},{"id":"ITEM-3","itemData":{"author":[{"dropping-particle":"","family":"Kakar","given":"Z","non-dropping-particle":"","parse-names":false,"suffix":""},{"dropping-particle":"","family":"Essazai","given":"A B","non-dropping-particle":"","parse-names":false,"suffix":""},{"dropping-particle":"","family":"Ahmed","given":"S M","non-dropping-particle":"","parse-names":false,"suffix":""},{"dropping-particle":"","family":"Ullah","given":"N","non-dropping-particle":"","parse-names":false,"suffix":""},{"dropping-particle":"","family":"Jan","given":"P","non-dropping-particle":"","parse-names":false,"suffix":""}],"container-title":"Pakistan Journal of Medical &amp; …","id":"ITEM-3","issued":{"date-parts":[["2022"]]},"note":"Cited By (since 2022): 3","title":"Comparison of zinc-probiotic combination therapy to probiotic therapy alone in treating acute diarrhea in children","type":"article"},"uris":["http://www.mendeley.com/documents/?uuid=8e204e36-c2b9-4bb5-b230-5ecb963439fe"]}],"mendeley":{"formattedCitation":"(11–13)","plainTextFormattedCitation":"(11–13)","previouslyFormattedCitation":"(11–13)"},"properties":{"noteIndex":0},"schema":"https://github.com/citation-style-language/schema/raw/master/csl-citation.json"}</w:instrText>
      </w:r>
      <w:r w:rsidR="00740AA4">
        <w:rPr>
          <w:rFonts w:ascii="Times New Roman" w:hAnsi="Times New Roman"/>
          <w:sz w:val="22"/>
          <w:szCs w:val="22"/>
          <w:lang w:val="en-ID"/>
        </w:rPr>
        <w:fldChar w:fldCharType="separate"/>
      </w:r>
      <w:r w:rsidR="008424B6" w:rsidRPr="008424B6">
        <w:rPr>
          <w:rFonts w:ascii="Times New Roman" w:hAnsi="Times New Roman"/>
          <w:noProof/>
          <w:sz w:val="22"/>
          <w:szCs w:val="22"/>
          <w:lang w:val="en-ID"/>
        </w:rPr>
        <w:t>(11–13)</w:t>
      </w:r>
      <w:r w:rsidR="00740AA4">
        <w:rPr>
          <w:rFonts w:ascii="Times New Roman" w:hAnsi="Times New Roman"/>
          <w:sz w:val="22"/>
          <w:szCs w:val="22"/>
          <w:lang w:val="en-ID"/>
        </w:rPr>
        <w:fldChar w:fldCharType="end"/>
      </w:r>
      <w:r w:rsidRPr="008053D3">
        <w:rPr>
          <w:rFonts w:ascii="Times New Roman" w:hAnsi="Times New Roman"/>
          <w:sz w:val="22"/>
          <w:szCs w:val="22"/>
          <w:lang w:val="en-ID"/>
        </w:rPr>
        <w:t>.</w:t>
      </w:r>
    </w:p>
    <w:p w14:paraId="11045516" w14:textId="04836EB1" w:rsidR="008053D3" w:rsidRPr="008053D3" w:rsidRDefault="008053D3" w:rsidP="008053D3">
      <w:pPr>
        <w:spacing w:after="0" w:line="360" w:lineRule="auto"/>
        <w:ind w:firstLine="567"/>
        <w:jc w:val="both"/>
        <w:rPr>
          <w:rFonts w:ascii="Times New Roman" w:hAnsi="Times New Roman"/>
          <w:sz w:val="22"/>
          <w:szCs w:val="22"/>
          <w:lang w:val="en-ID"/>
        </w:rPr>
      </w:pPr>
      <w:r w:rsidRPr="008053D3">
        <w:rPr>
          <w:rFonts w:ascii="Times New Roman" w:hAnsi="Times New Roman"/>
          <w:sz w:val="22"/>
          <w:szCs w:val="22"/>
          <w:lang w:val="en-ID"/>
        </w:rPr>
        <w:t xml:space="preserve">Dalam </w:t>
      </w:r>
      <w:proofErr w:type="spellStart"/>
      <w:r w:rsidRPr="008053D3">
        <w:rPr>
          <w:rFonts w:ascii="Times New Roman" w:hAnsi="Times New Roman"/>
          <w:sz w:val="22"/>
          <w:szCs w:val="22"/>
          <w:lang w:val="en-ID"/>
        </w:rPr>
        <w:t>konteks</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keperawatan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penerapan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manajemen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diare</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tidak</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hanya</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berfokus</w:t>
      </w:r>
      <w:proofErr w:type="spellEnd"/>
      <w:r w:rsidRPr="008053D3">
        <w:rPr>
          <w:rFonts w:ascii="Times New Roman" w:hAnsi="Times New Roman"/>
          <w:sz w:val="22"/>
          <w:szCs w:val="22"/>
          <w:lang w:val="en-ID"/>
        </w:rPr>
        <w:t xml:space="preserve"> pada </w:t>
      </w:r>
      <w:proofErr w:type="spellStart"/>
      <w:r w:rsidRPr="008053D3">
        <w:rPr>
          <w:rFonts w:ascii="Times New Roman" w:hAnsi="Times New Roman"/>
          <w:sz w:val="22"/>
          <w:szCs w:val="22"/>
          <w:lang w:val="en-ID"/>
        </w:rPr>
        <w:t>aspek</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terapi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medis</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tetapi</w:t>
      </w:r>
      <w:proofErr w:type="spellEnd"/>
      <w:r w:rsidRPr="008053D3">
        <w:rPr>
          <w:rFonts w:ascii="Times New Roman" w:hAnsi="Times New Roman"/>
          <w:sz w:val="22"/>
          <w:szCs w:val="22"/>
          <w:lang w:val="en-ID"/>
        </w:rPr>
        <w:t xml:space="preserve"> juga </w:t>
      </w:r>
      <w:proofErr w:type="spellStart"/>
      <w:r w:rsidRPr="008053D3">
        <w:rPr>
          <w:rFonts w:ascii="Times New Roman" w:hAnsi="Times New Roman"/>
          <w:sz w:val="22"/>
          <w:szCs w:val="22"/>
          <w:lang w:val="en-ID"/>
        </w:rPr>
        <w:t>mencakup</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pengkajian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komprehensif</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penetapan</w:t>
      </w:r>
      <w:proofErr w:type="spellEnd"/>
      <w:r w:rsidRPr="008053D3">
        <w:rPr>
          <w:rFonts w:ascii="Times New Roman" w:hAnsi="Times New Roman"/>
          <w:sz w:val="22"/>
          <w:szCs w:val="22"/>
          <w:lang w:val="en-ID"/>
        </w:rPr>
        <w:t xml:space="preserve"> diagnosis </w:t>
      </w:r>
      <w:proofErr w:type="spellStart"/>
      <w:r w:rsidRPr="008053D3">
        <w:rPr>
          <w:rFonts w:ascii="Times New Roman" w:hAnsi="Times New Roman"/>
          <w:sz w:val="22"/>
          <w:szCs w:val="22"/>
          <w:lang w:val="en-ID"/>
        </w:rPr>
        <w:t>keperawatan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perumusan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intervensi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pelaksanaan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tindakan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serta</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evaluasi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luaran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pasien</w:t>
      </w:r>
      <w:proofErr w:type="spellEnd"/>
      <w:r w:rsidR="008424B6">
        <w:rPr>
          <w:rFonts w:ascii="Times New Roman" w:hAnsi="Times New Roman"/>
          <w:sz w:val="22"/>
          <w:szCs w:val="22"/>
          <w:lang w:val="en-ID"/>
        </w:rPr>
        <w:t xml:space="preserve"> </w:t>
      </w:r>
      <w:r w:rsidR="008424B6">
        <w:rPr>
          <w:rFonts w:ascii="Times New Roman" w:hAnsi="Times New Roman"/>
          <w:sz w:val="22"/>
          <w:szCs w:val="22"/>
          <w:lang w:val="en-ID"/>
        </w:rPr>
        <w:fldChar w:fldCharType="begin" w:fldLock="1"/>
      </w:r>
      <w:r w:rsidR="008424B6">
        <w:rPr>
          <w:rFonts w:ascii="Times New Roman" w:hAnsi="Times New Roman"/>
          <w:sz w:val="22"/>
          <w:szCs w:val="22"/>
          <w:lang w:val="en-ID"/>
        </w:rPr>
        <w:instrText>ADDIN CSL_CITATION {"citationItems":[{"id":"ITEM-1","itemData":{"abstract":"… and practice of nursing care in children with diarrhea with the … who work in the child care room, while the 3 triangulation … in hospitals, which contains guidelines for the management of …","author":[{"dropping-particle":"","family":"Titihalawa","given":"E M","non-dropping-particle":"","parse-names":false,"suffix":""},{"dropping-particle":"","family":"Kurniasih","given":"D","non-dropping-particle":"","parse-names":false,"suffix":""},{"dropping-particle":"","family":"Panggus","given":"F L","non-dropping-particle":"","parse-names":false,"suffix":""}],"container-title":"Journal of Maternal and Child Health","id":"ITEM-1","issue":"6","issued":{"date-parts":[["2021"]]},"note":"Cited By (since 2021): 1","page":"733-738","publisher":"thejmch.com","title":"Nursing Intervention in Children with Diarrhea: A Case Study","type":"article-journal","volume":"6"},"uris":["http://www.mendeley.com/documents/?uuid=40884536-199d-4c7b-a44d-061104d30d34"]},{"id":"ITEM-2","itemData":{"ISSN":"2657-2257","abstract":"Diarrhea, which is one of the problems caused by clean and healthy living behavior, is more common in children. Children have not been able to take full responsibility for what is done and felt, including diarrhea they are experiencing and the behaviors that accompany it. So that children need other groups to be able to help overcome diarrhea. The purpose of this study is to analyze the diarrhea problem in children and looking for a solution. This research is a case study by examining the issue of diarrhea in school-age children using the community as-partner model and providing problem planning utilizing the concept of Mclaughing in Pontianak, West Kalimantan. The results of the study found that the diarrhea problem was caused by health problems of clean water and sanitation, which were the sixth goals of the SDGs target. This problem is planned to get problem-solving using the concept of the family and the school approach as the community areas most exposed to school-age children with several planning programs in them. Based on the results found, the cause of health problems, namely diarrhea in school-aged children due to clean water and sanitation. This problem can be overcome by planning a family and school approach program. This can be a meaningful input to the program to be implemented and implemented to prevent the occurrence of diarrhea problems in school-age children and reduce health insurance costs.","author":[{"dropping-particle":"","family":"Fradianto","given":"Ikbal","non-dropping-particle":"","parse-names":false,"suffix":""},{"dropping-particle":"","family":"Setiawan","given":"Agus","non-dropping-particle":"","parse-names":false,"suffix":""}],"container-title":"Indonesian Journal of Nursing Health Science ISSN","id":"ITEM-2","issue":"1","issued":{"date-parts":[["2020"]]},"page":"11-18","title":"Pendekatan Keluarga dan Sekolah Sebagai Solusi Masalah Diare pada Anak: Study Kasus","type":"article-journal","volume":"5"},"uris":["http://www.mendeley.com/documents/?uuid=6089536f-2727-43de-8dda-e4e3c167b729"]}],"mendeley":{"formattedCitation":"(5,14)","plainTextFormattedCitation":"(5,14)","previouslyFormattedCitation":"(5,14)"},"properties":{"noteIndex":0},"schema":"https://github.com/citation-style-language/schema/raw/master/csl-citation.json"}</w:instrText>
      </w:r>
      <w:r w:rsidR="008424B6">
        <w:rPr>
          <w:rFonts w:ascii="Times New Roman" w:hAnsi="Times New Roman"/>
          <w:sz w:val="22"/>
          <w:szCs w:val="22"/>
          <w:lang w:val="en-ID"/>
        </w:rPr>
        <w:fldChar w:fldCharType="separate"/>
      </w:r>
      <w:r w:rsidR="008424B6" w:rsidRPr="008424B6">
        <w:rPr>
          <w:rFonts w:ascii="Times New Roman" w:hAnsi="Times New Roman"/>
          <w:noProof/>
          <w:sz w:val="22"/>
          <w:szCs w:val="22"/>
          <w:lang w:val="en-ID"/>
        </w:rPr>
        <w:t>(5,14)</w:t>
      </w:r>
      <w:r w:rsidR="008424B6">
        <w:rPr>
          <w:rFonts w:ascii="Times New Roman" w:hAnsi="Times New Roman"/>
          <w:sz w:val="22"/>
          <w:szCs w:val="22"/>
          <w:lang w:val="en-ID"/>
        </w:rPr>
        <w:fldChar w:fldCharType="end"/>
      </w:r>
      <w:r w:rsidRPr="008053D3">
        <w:rPr>
          <w:rFonts w:ascii="Times New Roman" w:hAnsi="Times New Roman"/>
          <w:sz w:val="22"/>
          <w:szCs w:val="22"/>
          <w:lang w:val="en-ID"/>
        </w:rPr>
        <w:t xml:space="preserve">. Peran </w:t>
      </w:r>
      <w:proofErr w:type="spellStart"/>
      <w:r w:rsidRPr="008053D3">
        <w:rPr>
          <w:rFonts w:ascii="Times New Roman" w:hAnsi="Times New Roman"/>
          <w:sz w:val="22"/>
          <w:szCs w:val="22"/>
          <w:lang w:val="en-ID"/>
        </w:rPr>
        <w:t>perawat</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menjadi</w:t>
      </w:r>
      <w:proofErr w:type="spellEnd"/>
      <w:r w:rsidRPr="008053D3">
        <w:rPr>
          <w:rFonts w:ascii="Times New Roman" w:hAnsi="Times New Roman"/>
          <w:sz w:val="22"/>
          <w:szCs w:val="22"/>
          <w:lang w:val="en-ID"/>
        </w:rPr>
        <w:t xml:space="preserve"> sangat </w:t>
      </w:r>
      <w:proofErr w:type="spellStart"/>
      <w:r w:rsidRPr="008053D3">
        <w:rPr>
          <w:rFonts w:ascii="Times New Roman" w:hAnsi="Times New Roman"/>
          <w:sz w:val="22"/>
          <w:szCs w:val="22"/>
          <w:lang w:val="en-ID"/>
        </w:rPr>
        <w:t>krusial</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dalam</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memastikan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manajemen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diare</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dilakukan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secara</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sistematis</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terarah</w:t>
      </w:r>
      <w:proofErr w:type="spellEnd"/>
      <w:r w:rsidRPr="008053D3">
        <w:rPr>
          <w:rFonts w:ascii="Times New Roman" w:hAnsi="Times New Roman"/>
          <w:sz w:val="22"/>
          <w:szCs w:val="22"/>
          <w:lang w:val="en-ID"/>
        </w:rPr>
        <w:t xml:space="preserve">, dan </w:t>
      </w:r>
      <w:proofErr w:type="spellStart"/>
      <w:r w:rsidRPr="008053D3">
        <w:rPr>
          <w:rFonts w:ascii="Times New Roman" w:hAnsi="Times New Roman"/>
          <w:sz w:val="22"/>
          <w:szCs w:val="22"/>
          <w:lang w:val="en-ID"/>
        </w:rPr>
        <w:t>berkesinambungan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Melalui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pendekatan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keperawatan</w:t>
      </w:r>
      <w:proofErr w:type="spellEnd"/>
      <w:r w:rsidRPr="008053D3">
        <w:rPr>
          <w:rFonts w:ascii="Times New Roman" w:hAnsi="Times New Roman"/>
          <w:sz w:val="22"/>
          <w:szCs w:val="22"/>
          <w:lang w:val="en-ID"/>
        </w:rPr>
        <w:t xml:space="preserve"> yang </w:t>
      </w:r>
      <w:proofErr w:type="spellStart"/>
      <w:r w:rsidRPr="008053D3">
        <w:rPr>
          <w:rFonts w:ascii="Times New Roman" w:hAnsi="Times New Roman"/>
          <w:sz w:val="22"/>
          <w:szCs w:val="22"/>
          <w:lang w:val="en-ID"/>
        </w:rPr>
        <w:t>holistik</w:t>
      </w:r>
      <w:proofErr w:type="spellEnd"/>
      <w:r w:rsidRPr="008053D3">
        <w:rPr>
          <w:rFonts w:ascii="Times New Roman" w:hAnsi="Times New Roman"/>
          <w:sz w:val="22"/>
          <w:szCs w:val="22"/>
          <w:lang w:val="en-ID"/>
        </w:rPr>
        <w:t xml:space="preserve"> dan </w:t>
      </w:r>
      <w:proofErr w:type="spellStart"/>
      <w:r w:rsidRPr="008053D3">
        <w:rPr>
          <w:rFonts w:ascii="Times New Roman" w:hAnsi="Times New Roman"/>
          <w:sz w:val="22"/>
          <w:szCs w:val="22"/>
          <w:lang w:val="en-ID"/>
        </w:rPr>
        <w:t>berbasis</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kebutuhan</w:t>
      </w:r>
      <w:proofErr w:type="spellEnd"/>
      <w:r w:rsidRPr="008053D3">
        <w:rPr>
          <w:rFonts w:ascii="Times New Roman" w:hAnsi="Times New Roman"/>
          <w:sz w:val="22"/>
          <w:szCs w:val="22"/>
          <w:lang w:val="en-ID"/>
        </w:rPr>
        <w:t xml:space="preserve"> individual </w:t>
      </w:r>
      <w:proofErr w:type="spellStart"/>
      <w:r w:rsidRPr="008053D3">
        <w:rPr>
          <w:rFonts w:ascii="Times New Roman" w:hAnsi="Times New Roman"/>
          <w:sz w:val="22"/>
          <w:szCs w:val="22"/>
          <w:lang w:val="en-ID"/>
        </w:rPr>
        <w:t>pasien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diharapkan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terjadi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percepatan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pemulihan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klinis</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serta</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peningkatan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kualitas</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pelayanan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kesehatan</w:t>
      </w:r>
      <w:proofErr w:type="spellEnd"/>
      <w:r w:rsidRPr="008053D3">
        <w:rPr>
          <w:rFonts w:ascii="Times New Roman" w:hAnsi="Times New Roman"/>
          <w:sz w:val="22"/>
          <w:szCs w:val="22"/>
          <w:lang w:val="en-ID"/>
        </w:rPr>
        <w:t>.</w:t>
      </w:r>
    </w:p>
    <w:p w14:paraId="57AB5B4D" w14:textId="4BFE3599" w:rsidR="00A3269E" w:rsidRDefault="008053D3" w:rsidP="008053D3">
      <w:pPr>
        <w:spacing w:after="0" w:line="360" w:lineRule="auto"/>
        <w:ind w:firstLine="567"/>
        <w:jc w:val="both"/>
        <w:rPr>
          <w:rFonts w:ascii="Times New Roman" w:hAnsi="Times New Roman"/>
          <w:sz w:val="22"/>
          <w:szCs w:val="22"/>
          <w:lang w:val="en-ID"/>
        </w:rPr>
      </w:pPr>
      <w:proofErr w:type="spellStart"/>
      <w:r w:rsidRPr="008053D3">
        <w:rPr>
          <w:rFonts w:ascii="Times New Roman" w:hAnsi="Times New Roman"/>
          <w:sz w:val="22"/>
          <w:szCs w:val="22"/>
          <w:lang w:val="en-ID"/>
        </w:rPr>
        <w:t>Berdasarkan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latar</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belakang</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tersebut</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penelitian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ini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dilakukan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untuk</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mengevaluasi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efektivitas</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penerapan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manajemen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diare</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dalam</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optimalisasi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eliminasi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fekal</w:t>
      </w:r>
      <w:proofErr w:type="spellEnd"/>
      <w:r w:rsidRPr="008053D3">
        <w:rPr>
          <w:rFonts w:ascii="Times New Roman" w:hAnsi="Times New Roman"/>
          <w:sz w:val="22"/>
          <w:szCs w:val="22"/>
          <w:lang w:val="en-ID"/>
        </w:rPr>
        <w:t xml:space="preserve"> pada </w:t>
      </w:r>
      <w:proofErr w:type="spellStart"/>
      <w:r w:rsidRPr="008053D3">
        <w:rPr>
          <w:rFonts w:ascii="Times New Roman" w:hAnsi="Times New Roman"/>
          <w:sz w:val="22"/>
          <w:szCs w:val="22"/>
          <w:lang w:val="en-ID"/>
        </w:rPr>
        <w:t>pasien</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diare</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akut</w:t>
      </w:r>
      <w:proofErr w:type="spellEnd"/>
      <w:r w:rsidRPr="008053D3">
        <w:rPr>
          <w:rFonts w:ascii="Times New Roman" w:hAnsi="Times New Roman"/>
          <w:sz w:val="22"/>
          <w:szCs w:val="22"/>
          <w:lang w:val="en-ID"/>
        </w:rPr>
        <w:t xml:space="preserve"> yang </w:t>
      </w:r>
      <w:proofErr w:type="spellStart"/>
      <w:r w:rsidRPr="008053D3">
        <w:rPr>
          <w:rFonts w:ascii="Times New Roman" w:hAnsi="Times New Roman"/>
          <w:sz w:val="22"/>
          <w:szCs w:val="22"/>
          <w:lang w:val="en-ID"/>
        </w:rPr>
        <w:t>dirawat</w:t>
      </w:r>
      <w:proofErr w:type="spellEnd"/>
      <w:r w:rsidRPr="008053D3">
        <w:rPr>
          <w:rFonts w:ascii="Times New Roman" w:hAnsi="Times New Roman"/>
          <w:sz w:val="22"/>
          <w:szCs w:val="22"/>
          <w:lang w:val="en-ID"/>
        </w:rPr>
        <w:t xml:space="preserve"> di </w:t>
      </w:r>
      <w:proofErr w:type="spellStart"/>
      <w:r w:rsidRPr="008053D3">
        <w:rPr>
          <w:rFonts w:ascii="Times New Roman" w:hAnsi="Times New Roman"/>
          <w:sz w:val="22"/>
          <w:szCs w:val="22"/>
          <w:lang w:val="en-ID"/>
        </w:rPr>
        <w:t>Instalasi</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Gawat</w:t>
      </w:r>
      <w:proofErr w:type="spellEnd"/>
      <w:r w:rsidRPr="008053D3">
        <w:rPr>
          <w:rFonts w:ascii="Times New Roman" w:hAnsi="Times New Roman"/>
          <w:sz w:val="22"/>
          <w:szCs w:val="22"/>
          <w:lang w:val="en-ID"/>
        </w:rPr>
        <w:t xml:space="preserve"> </w:t>
      </w:r>
      <w:proofErr w:type="spellStart"/>
      <w:r w:rsidRPr="008053D3">
        <w:rPr>
          <w:rFonts w:ascii="Times New Roman" w:hAnsi="Times New Roman"/>
          <w:sz w:val="22"/>
          <w:szCs w:val="22"/>
          <w:lang w:val="en-ID"/>
        </w:rPr>
        <w:t>Darurat</w:t>
      </w:r>
      <w:proofErr w:type="spellEnd"/>
      <w:r w:rsidRPr="008053D3">
        <w:rPr>
          <w:rFonts w:ascii="Times New Roman" w:hAnsi="Times New Roman"/>
          <w:sz w:val="22"/>
          <w:szCs w:val="22"/>
          <w:lang w:val="en-ID"/>
        </w:rPr>
        <w:t xml:space="preserve"> Rumah Sakit TK II </w:t>
      </w:r>
      <w:proofErr w:type="spellStart"/>
      <w:r w:rsidRPr="008053D3">
        <w:rPr>
          <w:rFonts w:ascii="Times New Roman" w:hAnsi="Times New Roman"/>
          <w:sz w:val="22"/>
          <w:szCs w:val="22"/>
          <w:lang w:val="en-ID"/>
        </w:rPr>
        <w:t>Pelamonia</w:t>
      </w:r>
      <w:proofErr w:type="spellEnd"/>
      <w:r w:rsidRPr="008053D3">
        <w:rPr>
          <w:rFonts w:ascii="Times New Roman" w:hAnsi="Times New Roman"/>
          <w:sz w:val="22"/>
          <w:szCs w:val="22"/>
          <w:lang w:val="en-ID"/>
        </w:rPr>
        <w:t xml:space="preserve"> Makassar</w:t>
      </w:r>
      <w:r w:rsidR="00911D0F" w:rsidRPr="00911D0F">
        <w:rPr>
          <w:rFonts w:ascii="Times New Roman" w:hAnsi="Times New Roman"/>
          <w:sz w:val="22"/>
          <w:szCs w:val="22"/>
          <w:lang w:val="en-ID"/>
        </w:rPr>
        <w:t>.</w:t>
      </w:r>
    </w:p>
    <w:p w14:paraId="0093CD1B" w14:textId="77777777" w:rsidR="00E81A78" w:rsidRPr="00E81A78" w:rsidRDefault="00E81A78" w:rsidP="00E81A78">
      <w:pPr>
        <w:spacing w:after="0" w:line="360" w:lineRule="auto"/>
        <w:ind w:firstLine="567"/>
        <w:jc w:val="both"/>
        <w:rPr>
          <w:rFonts w:ascii="Times New Roman" w:hAnsi="Times New Roman" w:cs="Times New Roman"/>
          <w:sz w:val="22"/>
          <w:szCs w:val="22"/>
          <w:lang w:val="en-ID"/>
        </w:rPr>
      </w:pPr>
    </w:p>
    <w:p w14:paraId="63DA725C" w14:textId="77777777" w:rsidR="00A3269E" w:rsidRDefault="00AD4D5E" w:rsidP="00A3269E">
      <w:pPr>
        <w:spacing w:after="0" w:line="360" w:lineRule="auto"/>
        <w:jc w:val="center"/>
        <w:rPr>
          <w:rFonts w:ascii="Times New Roman" w:hAnsi="Times New Roman"/>
          <w:b/>
          <w:sz w:val="24"/>
          <w:lang w:val="en-ID"/>
        </w:rPr>
      </w:pPr>
      <w:r>
        <w:rPr>
          <w:rFonts w:ascii="Times New Roman" w:hAnsi="Times New Roman"/>
          <w:b/>
          <w:sz w:val="24"/>
          <w:lang w:val="en-ID"/>
        </w:rPr>
        <w:t>METODE</w:t>
      </w:r>
    </w:p>
    <w:p w14:paraId="60F078CB" w14:textId="77777777" w:rsidR="00AF0F6A" w:rsidRDefault="00AF0F6A" w:rsidP="00AF0F6A">
      <w:pPr>
        <w:spacing w:after="0" w:line="360" w:lineRule="auto"/>
        <w:ind w:firstLine="567"/>
        <w:jc w:val="both"/>
        <w:rPr>
          <w:rFonts w:ascii="Times New Roman" w:hAnsi="Times New Roman"/>
          <w:sz w:val="22"/>
          <w:szCs w:val="22"/>
          <w:lang w:val="en-ID"/>
        </w:rPr>
      </w:pPr>
      <w:proofErr w:type="spellStart"/>
      <w:r w:rsidRPr="00AF0F6A">
        <w:rPr>
          <w:rFonts w:ascii="Times New Roman" w:hAnsi="Times New Roman"/>
          <w:sz w:val="22"/>
          <w:szCs w:val="22"/>
          <w:lang w:val="en-ID"/>
        </w:rPr>
        <w:lastRenderedPageBreak/>
        <w:t>Penelitian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ini</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menggunakan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desain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deskriptif</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dengan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pendekatan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studi</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kasus</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untuk</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mengevaluasi</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penerapan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manajemen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diare</w:t>
      </w:r>
      <w:proofErr w:type="spellEnd"/>
      <w:r w:rsidRPr="00AF0F6A">
        <w:rPr>
          <w:rFonts w:ascii="Times New Roman" w:hAnsi="Times New Roman"/>
          <w:sz w:val="22"/>
          <w:szCs w:val="22"/>
          <w:lang w:val="en-ID"/>
        </w:rPr>
        <w:t xml:space="preserve"> pada </w:t>
      </w:r>
      <w:proofErr w:type="spellStart"/>
      <w:r w:rsidRPr="00AF0F6A">
        <w:rPr>
          <w:rFonts w:ascii="Times New Roman" w:hAnsi="Times New Roman"/>
          <w:sz w:val="22"/>
          <w:szCs w:val="22"/>
          <w:lang w:val="en-ID"/>
        </w:rPr>
        <w:t>pasien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dengan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diare</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akut</w:t>
      </w:r>
      <w:proofErr w:type="spellEnd"/>
      <w:r w:rsidRPr="00AF0F6A">
        <w:rPr>
          <w:rFonts w:ascii="Times New Roman" w:hAnsi="Times New Roman"/>
          <w:sz w:val="22"/>
          <w:szCs w:val="22"/>
          <w:lang w:val="en-ID"/>
        </w:rPr>
        <w:t xml:space="preserve">. Lokasi </w:t>
      </w:r>
      <w:proofErr w:type="spellStart"/>
      <w:r w:rsidRPr="00AF0F6A">
        <w:rPr>
          <w:rFonts w:ascii="Times New Roman" w:hAnsi="Times New Roman"/>
          <w:sz w:val="22"/>
          <w:szCs w:val="22"/>
          <w:lang w:val="en-ID"/>
        </w:rPr>
        <w:t>penelitian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adalah</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Instalasi</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Gawat</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Darurat</w:t>
      </w:r>
      <w:proofErr w:type="spellEnd"/>
      <w:r w:rsidRPr="00AF0F6A">
        <w:rPr>
          <w:rFonts w:ascii="Times New Roman" w:hAnsi="Times New Roman"/>
          <w:sz w:val="22"/>
          <w:szCs w:val="22"/>
          <w:lang w:val="en-ID"/>
        </w:rPr>
        <w:t xml:space="preserve"> (IGD) Rumah Sakit TK II </w:t>
      </w:r>
      <w:proofErr w:type="spellStart"/>
      <w:r w:rsidRPr="00AF0F6A">
        <w:rPr>
          <w:rFonts w:ascii="Times New Roman" w:hAnsi="Times New Roman"/>
          <w:sz w:val="22"/>
          <w:szCs w:val="22"/>
          <w:lang w:val="en-ID"/>
        </w:rPr>
        <w:t>Pelamonia</w:t>
      </w:r>
      <w:proofErr w:type="spellEnd"/>
      <w:r w:rsidRPr="00AF0F6A">
        <w:rPr>
          <w:rFonts w:ascii="Times New Roman" w:hAnsi="Times New Roman"/>
          <w:sz w:val="22"/>
          <w:szCs w:val="22"/>
          <w:lang w:val="en-ID"/>
        </w:rPr>
        <w:t xml:space="preserve"> Makassar. </w:t>
      </w:r>
      <w:proofErr w:type="spellStart"/>
      <w:r w:rsidRPr="00AF0F6A">
        <w:rPr>
          <w:rFonts w:ascii="Times New Roman" w:hAnsi="Times New Roman"/>
          <w:sz w:val="22"/>
          <w:szCs w:val="22"/>
          <w:lang w:val="en-ID"/>
        </w:rPr>
        <w:t>Subjek</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penelitian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adalah</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seorang</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pasien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laki-laki</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berusia</w:t>
      </w:r>
      <w:proofErr w:type="spellEnd"/>
      <w:r w:rsidRPr="00AF0F6A">
        <w:rPr>
          <w:rFonts w:ascii="Times New Roman" w:hAnsi="Times New Roman"/>
          <w:sz w:val="22"/>
          <w:szCs w:val="22"/>
          <w:lang w:val="en-ID"/>
        </w:rPr>
        <w:t xml:space="preserve"> 51 </w:t>
      </w:r>
      <w:proofErr w:type="spellStart"/>
      <w:r w:rsidRPr="00AF0F6A">
        <w:rPr>
          <w:rFonts w:ascii="Times New Roman" w:hAnsi="Times New Roman"/>
          <w:sz w:val="22"/>
          <w:szCs w:val="22"/>
          <w:lang w:val="en-ID"/>
        </w:rPr>
        <w:t>tahun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dengan</w:t>
      </w:r>
      <w:proofErr w:type="spellEnd"/>
      <w:r w:rsidRPr="00AF0F6A">
        <w:rPr>
          <w:rFonts w:ascii="Times New Roman" w:hAnsi="Times New Roman"/>
          <w:sz w:val="22"/>
          <w:szCs w:val="22"/>
          <w:lang w:val="en-ID"/>
        </w:rPr>
        <w:t xml:space="preserve"> diagnosis </w:t>
      </w:r>
      <w:proofErr w:type="spellStart"/>
      <w:r w:rsidRPr="00AF0F6A">
        <w:rPr>
          <w:rFonts w:ascii="Times New Roman" w:hAnsi="Times New Roman"/>
          <w:sz w:val="22"/>
          <w:szCs w:val="22"/>
          <w:lang w:val="en-ID"/>
        </w:rPr>
        <w:t>medis</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diare</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akut</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leukositosis</w:t>
      </w:r>
      <w:proofErr w:type="spellEnd"/>
      <w:r w:rsidRPr="00AF0F6A">
        <w:rPr>
          <w:rFonts w:ascii="Times New Roman" w:hAnsi="Times New Roman"/>
          <w:sz w:val="22"/>
          <w:szCs w:val="22"/>
          <w:lang w:val="en-ID"/>
        </w:rPr>
        <w:t xml:space="preserve"> (WBC 10,45 × 10³/</w:t>
      </w:r>
      <w:proofErr w:type="spellStart"/>
      <w:r w:rsidRPr="00AF0F6A">
        <w:rPr>
          <w:rFonts w:ascii="Times New Roman" w:hAnsi="Times New Roman"/>
          <w:sz w:val="22"/>
          <w:szCs w:val="22"/>
          <w:lang w:val="en-ID"/>
        </w:rPr>
        <w:t>uL</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anemia</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ringan</w:t>
      </w:r>
      <w:proofErr w:type="spellEnd"/>
      <w:r w:rsidRPr="00AF0F6A">
        <w:rPr>
          <w:rFonts w:ascii="Times New Roman" w:hAnsi="Times New Roman"/>
          <w:sz w:val="22"/>
          <w:szCs w:val="22"/>
          <w:lang w:val="en-ID"/>
        </w:rPr>
        <w:t xml:space="preserve"> (Hb 12,6 g/dL), dan </w:t>
      </w:r>
      <w:proofErr w:type="spellStart"/>
      <w:r w:rsidRPr="00AF0F6A">
        <w:rPr>
          <w:rFonts w:ascii="Times New Roman" w:hAnsi="Times New Roman"/>
          <w:sz w:val="22"/>
          <w:szCs w:val="22"/>
          <w:lang w:val="en-ID"/>
        </w:rPr>
        <w:t>peningkatan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neutrofil</w:t>
      </w:r>
      <w:proofErr w:type="spellEnd"/>
      <w:r w:rsidRPr="00AF0F6A">
        <w:rPr>
          <w:rFonts w:ascii="Times New Roman" w:hAnsi="Times New Roman"/>
          <w:sz w:val="22"/>
          <w:szCs w:val="22"/>
          <w:lang w:val="en-ID"/>
        </w:rPr>
        <w:t xml:space="preserve"> (NEUT 10,47 × 10³/</w:t>
      </w:r>
      <w:proofErr w:type="spellStart"/>
      <w:r w:rsidRPr="00AF0F6A">
        <w:rPr>
          <w:rFonts w:ascii="Times New Roman" w:hAnsi="Times New Roman"/>
          <w:sz w:val="22"/>
          <w:szCs w:val="22"/>
          <w:lang w:val="en-ID"/>
        </w:rPr>
        <w:t>uL</w:t>
      </w:r>
      <w:proofErr w:type="spellEnd"/>
      <w:r w:rsidRPr="00AF0F6A">
        <w:rPr>
          <w:rFonts w:ascii="Times New Roman" w:hAnsi="Times New Roman"/>
          <w:sz w:val="22"/>
          <w:szCs w:val="22"/>
          <w:lang w:val="en-ID"/>
        </w:rPr>
        <w:t xml:space="preserve">; 75,7%), yang </w:t>
      </w:r>
      <w:proofErr w:type="spellStart"/>
      <w:r w:rsidRPr="00AF0F6A">
        <w:rPr>
          <w:rFonts w:ascii="Times New Roman" w:hAnsi="Times New Roman"/>
          <w:sz w:val="22"/>
          <w:szCs w:val="22"/>
          <w:lang w:val="en-ID"/>
        </w:rPr>
        <w:t>mengindikasikan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adanya</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infeksi</w:t>
      </w:r>
      <w:proofErr w:type="spellEnd"/>
      <w:r w:rsidRPr="00AF0F6A">
        <w:rPr>
          <w:rFonts w:ascii="Times New Roman" w:hAnsi="Times New Roman"/>
          <w:sz w:val="22"/>
          <w:szCs w:val="22"/>
          <w:lang w:val="en-ID"/>
        </w:rPr>
        <w:t>.</w:t>
      </w:r>
    </w:p>
    <w:p w14:paraId="378F59B8" w14:textId="77777777" w:rsidR="00AF0F6A" w:rsidRDefault="00AF0F6A" w:rsidP="00AF0F6A">
      <w:pPr>
        <w:spacing w:after="0" w:line="360" w:lineRule="auto"/>
        <w:ind w:firstLine="567"/>
        <w:jc w:val="both"/>
        <w:rPr>
          <w:rFonts w:ascii="Times New Roman" w:hAnsi="Times New Roman"/>
          <w:sz w:val="22"/>
          <w:szCs w:val="22"/>
          <w:lang w:val="en-ID"/>
        </w:rPr>
      </w:pPr>
      <w:proofErr w:type="spellStart"/>
      <w:r w:rsidRPr="00AF0F6A">
        <w:rPr>
          <w:rFonts w:ascii="Times New Roman" w:hAnsi="Times New Roman"/>
          <w:sz w:val="22"/>
          <w:szCs w:val="22"/>
          <w:lang w:val="en-ID"/>
        </w:rPr>
        <w:t>Kriteria</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inklusi</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penelitian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ini</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meliputi</w:t>
      </w:r>
      <w:proofErr w:type="spellEnd"/>
      <w:r w:rsidRPr="00AF0F6A">
        <w:rPr>
          <w:rFonts w:ascii="Times New Roman" w:hAnsi="Times New Roman"/>
          <w:sz w:val="22"/>
          <w:szCs w:val="22"/>
          <w:lang w:val="en-ID"/>
        </w:rPr>
        <w:t xml:space="preserve">: (1) </w:t>
      </w:r>
      <w:proofErr w:type="spellStart"/>
      <w:r w:rsidRPr="00AF0F6A">
        <w:rPr>
          <w:rFonts w:ascii="Times New Roman" w:hAnsi="Times New Roman"/>
          <w:sz w:val="22"/>
          <w:szCs w:val="22"/>
          <w:lang w:val="en-ID"/>
        </w:rPr>
        <w:t>pasien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dengan</w:t>
      </w:r>
      <w:proofErr w:type="spellEnd"/>
      <w:r w:rsidRPr="00AF0F6A">
        <w:rPr>
          <w:rFonts w:ascii="Times New Roman" w:hAnsi="Times New Roman"/>
          <w:sz w:val="22"/>
          <w:szCs w:val="22"/>
          <w:lang w:val="en-ID"/>
        </w:rPr>
        <w:t xml:space="preserve"> diagnosis </w:t>
      </w:r>
      <w:proofErr w:type="spellStart"/>
      <w:r w:rsidRPr="00AF0F6A">
        <w:rPr>
          <w:rFonts w:ascii="Times New Roman" w:hAnsi="Times New Roman"/>
          <w:sz w:val="22"/>
          <w:szCs w:val="22"/>
          <w:lang w:val="en-ID"/>
        </w:rPr>
        <w:t>medis</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diare</w:t>
      </w:r>
      <w:proofErr w:type="spellEnd"/>
      <w:r w:rsidRPr="00AF0F6A">
        <w:rPr>
          <w:rFonts w:ascii="Times New Roman" w:hAnsi="Times New Roman"/>
          <w:sz w:val="22"/>
          <w:szCs w:val="22"/>
          <w:lang w:val="en-ID"/>
        </w:rPr>
        <w:t xml:space="preserve">, (2) </w:t>
      </w:r>
      <w:proofErr w:type="spellStart"/>
      <w:r w:rsidRPr="00AF0F6A">
        <w:rPr>
          <w:rFonts w:ascii="Times New Roman" w:hAnsi="Times New Roman"/>
          <w:sz w:val="22"/>
          <w:szCs w:val="22"/>
          <w:lang w:val="en-ID"/>
        </w:rPr>
        <w:t>pasien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dengan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masalah</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keperawatan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terkait</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diare</w:t>
      </w:r>
      <w:proofErr w:type="spellEnd"/>
      <w:r w:rsidRPr="00AF0F6A">
        <w:rPr>
          <w:rFonts w:ascii="Times New Roman" w:hAnsi="Times New Roman"/>
          <w:sz w:val="22"/>
          <w:szCs w:val="22"/>
          <w:lang w:val="en-ID"/>
        </w:rPr>
        <w:t xml:space="preserve">, dan (3) </w:t>
      </w:r>
      <w:proofErr w:type="spellStart"/>
      <w:r w:rsidRPr="00AF0F6A">
        <w:rPr>
          <w:rFonts w:ascii="Times New Roman" w:hAnsi="Times New Roman"/>
          <w:sz w:val="22"/>
          <w:szCs w:val="22"/>
          <w:lang w:val="en-ID"/>
        </w:rPr>
        <w:t>pasien</w:t>
      </w:r>
      <w:proofErr w:type="spellEnd"/>
      <w:r w:rsidRPr="00AF0F6A">
        <w:rPr>
          <w:rFonts w:ascii="Times New Roman" w:hAnsi="Times New Roman"/>
          <w:sz w:val="22"/>
          <w:szCs w:val="22"/>
          <w:lang w:val="en-ID"/>
        </w:rPr>
        <w:t xml:space="preserve"> yang </w:t>
      </w:r>
      <w:proofErr w:type="spellStart"/>
      <w:r w:rsidRPr="00AF0F6A">
        <w:rPr>
          <w:rFonts w:ascii="Times New Roman" w:hAnsi="Times New Roman"/>
          <w:sz w:val="22"/>
          <w:szCs w:val="22"/>
          <w:lang w:val="en-ID"/>
        </w:rPr>
        <w:t>bersedia</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menjadi</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partisipan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penelitian</w:t>
      </w:r>
      <w:proofErr w:type="spellEnd"/>
      <w:r w:rsidRPr="00AF0F6A">
        <w:rPr>
          <w:rFonts w:ascii="Times New Roman" w:hAnsi="Times New Roman"/>
          <w:sz w:val="22"/>
          <w:szCs w:val="22"/>
          <w:lang w:val="en-ID"/>
        </w:rPr>
        <w:t>.</w:t>
      </w:r>
    </w:p>
    <w:p w14:paraId="628EE733" w14:textId="708BA03E" w:rsidR="00AF0F6A" w:rsidRPr="00AF0F6A" w:rsidRDefault="00AF0F6A" w:rsidP="00AF0F6A">
      <w:pPr>
        <w:spacing w:after="0" w:line="360" w:lineRule="auto"/>
        <w:ind w:firstLine="567"/>
        <w:jc w:val="both"/>
        <w:rPr>
          <w:rFonts w:ascii="Times New Roman" w:hAnsi="Times New Roman"/>
          <w:sz w:val="22"/>
          <w:szCs w:val="22"/>
          <w:lang w:val="en-ID"/>
        </w:rPr>
      </w:pPr>
      <w:proofErr w:type="spellStart"/>
      <w:r w:rsidRPr="00AF0F6A">
        <w:rPr>
          <w:rFonts w:ascii="Times New Roman" w:hAnsi="Times New Roman"/>
          <w:sz w:val="22"/>
          <w:szCs w:val="22"/>
          <w:lang w:val="en-ID"/>
        </w:rPr>
        <w:t>Pengumpulan</w:t>
      </w:r>
      <w:proofErr w:type="spellEnd"/>
      <w:r w:rsidRPr="00AF0F6A">
        <w:rPr>
          <w:rFonts w:ascii="Times New Roman" w:hAnsi="Times New Roman"/>
          <w:sz w:val="22"/>
          <w:szCs w:val="22"/>
          <w:lang w:val="en-ID"/>
        </w:rPr>
        <w:t xml:space="preserve"> data </w:t>
      </w:r>
      <w:proofErr w:type="spellStart"/>
      <w:r w:rsidRPr="00AF0F6A">
        <w:rPr>
          <w:rFonts w:ascii="Times New Roman" w:hAnsi="Times New Roman"/>
          <w:sz w:val="22"/>
          <w:szCs w:val="22"/>
          <w:lang w:val="en-ID"/>
        </w:rPr>
        <w:t>dilakukan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melalui</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beberapa</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teknik</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yaitu</w:t>
      </w:r>
      <w:proofErr w:type="spellEnd"/>
      <w:r w:rsidRPr="00AF0F6A">
        <w:rPr>
          <w:rFonts w:ascii="Times New Roman" w:hAnsi="Times New Roman"/>
          <w:sz w:val="22"/>
          <w:szCs w:val="22"/>
          <w:lang w:val="en-ID"/>
        </w:rPr>
        <w:t>:</w:t>
      </w:r>
    </w:p>
    <w:p w14:paraId="21D5FE43" w14:textId="77777777" w:rsidR="00AF0F6A" w:rsidRDefault="00AF0F6A" w:rsidP="00AF0F6A">
      <w:pPr>
        <w:pStyle w:val="ListParagraph"/>
        <w:numPr>
          <w:ilvl w:val="0"/>
          <w:numId w:val="17"/>
        </w:numPr>
        <w:spacing w:after="0" w:line="360" w:lineRule="auto"/>
        <w:ind w:left="426"/>
        <w:jc w:val="both"/>
        <w:rPr>
          <w:rFonts w:ascii="Times New Roman" w:hAnsi="Times New Roman"/>
          <w:sz w:val="22"/>
          <w:szCs w:val="22"/>
          <w:lang w:val="en-ID"/>
        </w:rPr>
      </w:pPr>
      <w:proofErr w:type="spellStart"/>
      <w:r w:rsidRPr="00AF0F6A">
        <w:rPr>
          <w:rFonts w:ascii="Times New Roman" w:hAnsi="Times New Roman"/>
          <w:sz w:val="22"/>
          <w:szCs w:val="22"/>
          <w:lang w:val="en-ID"/>
        </w:rPr>
        <w:t>Wawancara</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terstruktur</w:t>
      </w:r>
      <w:proofErr w:type="spellEnd"/>
      <w:r w:rsidRPr="00AF0F6A">
        <w:rPr>
          <w:rFonts w:ascii="Times New Roman" w:hAnsi="Times New Roman"/>
          <w:sz w:val="22"/>
          <w:szCs w:val="22"/>
          <w:lang w:val="en-ID"/>
        </w:rPr>
        <w:t xml:space="preserve"> dan </w:t>
      </w:r>
      <w:proofErr w:type="spellStart"/>
      <w:r w:rsidRPr="00AF0F6A">
        <w:rPr>
          <w:rFonts w:ascii="Times New Roman" w:hAnsi="Times New Roman"/>
          <w:sz w:val="22"/>
          <w:szCs w:val="22"/>
          <w:lang w:val="en-ID"/>
        </w:rPr>
        <w:t>tidak</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terstruktur</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untuk</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memperoleh</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informasi</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mendalam</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mengenai</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riwayat</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kesehatan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keluhan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utama</w:t>
      </w:r>
      <w:proofErr w:type="spellEnd"/>
      <w:r w:rsidRPr="00AF0F6A">
        <w:rPr>
          <w:rFonts w:ascii="Times New Roman" w:hAnsi="Times New Roman"/>
          <w:sz w:val="22"/>
          <w:szCs w:val="22"/>
          <w:lang w:val="en-ID"/>
        </w:rPr>
        <w:t xml:space="preserve">, dan </w:t>
      </w:r>
      <w:proofErr w:type="spellStart"/>
      <w:r w:rsidRPr="00AF0F6A">
        <w:rPr>
          <w:rFonts w:ascii="Times New Roman" w:hAnsi="Times New Roman"/>
          <w:sz w:val="22"/>
          <w:szCs w:val="22"/>
          <w:lang w:val="en-ID"/>
        </w:rPr>
        <w:t>pengalaman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pasien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terkait</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kondisi</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diare</w:t>
      </w:r>
      <w:proofErr w:type="spellEnd"/>
      <w:r w:rsidRPr="00AF0F6A">
        <w:rPr>
          <w:rFonts w:ascii="Times New Roman" w:hAnsi="Times New Roman"/>
          <w:sz w:val="22"/>
          <w:szCs w:val="22"/>
          <w:lang w:val="en-ID"/>
        </w:rPr>
        <w:t>.</w:t>
      </w:r>
    </w:p>
    <w:p w14:paraId="4DC2C378" w14:textId="77777777" w:rsidR="00AF0F6A" w:rsidRDefault="00AF0F6A" w:rsidP="00AF0F6A">
      <w:pPr>
        <w:pStyle w:val="ListParagraph"/>
        <w:numPr>
          <w:ilvl w:val="0"/>
          <w:numId w:val="17"/>
        </w:numPr>
        <w:spacing w:after="0" w:line="360" w:lineRule="auto"/>
        <w:ind w:left="426"/>
        <w:jc w:val="both"/>
        <w:rPr>
          <w:rFonts w:ascii="Times New Roman" w:hAnsi="Times New Roman"/>
          <w:sz w:val="22"/>
          <w:szCs w:val="22"/>
          <w:lang w:val="en-ID"/>
        </w:rPr>
      </w:pPr>
      <w:proofErr w:type="spellStart"/>
      <w:r w:rsidRPr="00AF0F6A">
        <w:rPr>
          <w:rFonts w:ascii="Times New Roman" w:hAnsi="Times New Roman"/>
          <w:sz w:val="22"/>
          <w:szCs w:val="22"/>
          <w:lang w:val="en-ID"/>
        </w:rPr>
        <w:t>Observasi</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terstruktur</w:t>
      </w:r>
      <w:proofErr w:type="spellEnd"/>
      <w:r w:rsidRPr="00AF0F6A">
        <w:rPr>
          <w:rFonts w:ascii="Times New Roman" w:hAnsi="Times New Roman"/>
          <w:sz w:val="22"/>
          <w:szCs w:val="22"/>
          <w:lang w:val="en-ID"/>
        </w:rPr>
        <w:t xml:space="preserve"> dan </w:t>
      </w:r>
      <w:proofErr w:type="spellStart"/>
      <w:r w:rsidRPr="00AF0F6A">
        <w:rPr>
          <w:rFonts w:ascii="Times New Roman" w:hAnsi="Times New Roman"/>
          <w:sz w:val="22"/>
          <w:szCs w:val="22"/>
          <w:lang w:val="en-ID"/>
        </w:rPr>
        <w:t>tidak</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terstruktur</w:t>
      </w:r>
      <w:proofErr w:type="spellEnd"/>
      <w:r w:rsidRPr="00AF0F6A">
        <w:rPr>
          <w:rFonts w:ascii="Times New Roman" w:hAnsi="Times New Roman"/>
          <w:sz w:val="22"/>
          <w:szCs w:val="22"/>
          <w:lang w:val="en-ID"/>
        </w:rPr>
        <w:t xml:space="preserve">) yang </w:t>
      </w:r>
      <w:proofErr w:type="spellStart"/>
      <w:r w:rsidRPr="00AF0F6A">
        <w:rPr>
          <w:rFonts w:ascii="Times New Roman" w:hAnsi="Times New Roman"/>
          <w:sz w:val="22"/>
          <w:szCs w:val="22"/>
          <w:lang w:val="en-ID"/>
        </w:rPr>
        <w:t>mencakup</w:t>
      </w:r>
      <w:proofErr w:type="spellEnd"/>
      <w:r w:rsidRPr="00AF0F6A">
        <w:rPr>
          <w:rFonts w:ascii="Times New Roman" w:hAnsi="Times New Roman"/>
          <w:sz w:val="22"/>
          <w:szCs w:val="22"/>
          <w:lang w:val="en-ID"/>
        </w:rPr>
        <w:t>:</w:t>
      </w:r>
    </w:p>
    <w:p w14:paraId="0066D4D3" w14:textId="77777777" w:rsidR="00AF0F6A" w:rsidRDefault="00AF0F6A" w:rsidP="00AF0F6A">
      <w:pPr>
        <w:pStyle w:val="ListParagraph"/>
        <w:numPr>
          <w:ilvl w:val="0"/>
          <w:numId w:val="18"/>
        </w:numPr>
        <w:spacing w:after="0" w:line="360" w:lineRule="auto"/>
        <w:ind w:left="851"/>
        <w:jc w:val="both"/>
        <w:rPr>
          <w:rFonts w:ascii="Times New Roman" w:hAnsi="Times New Roman"/>
          <w:sz w:val="22"/>
          <w:szCs w:val="22"/>
          <w:lang w:val="en-ID"/>
        </w:rPr>
      </w:pPr>
      <w:proofErr w:type="spellStart"/>
      <w:r w:rsidRPr="00AF0F6A">
        <w:rPr>
          <w:rFonts w:ascii="Times New Roman" w:hAnsi="Times New Roman"/>
          <w:sz w:val="22"/>
          <w:szCs w:val="22"/>
          <w:lang w:val="en-ID"/>
        </w:rPr>
        <w:t>Catatan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anekdotal</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digunakan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untuk</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mendokumentasikan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gejala</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khusus</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atau</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luar</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biasa</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sesuai</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urutan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kejadian</w:t>
      </w:r>
      <w:proofErr w:type="spellEnd"/>
      <w:r w:rsidRPr="00AF0F6A">
        <w:rPr>
          <w:rFonts w:ascii="Times New Roman" w:hAnsi="Times New Roman"/>
          <w:sz w:val="22"/>
          <w:szCs w:val="22"/>
          <w:lang w:val="en-ID"/>
        </w:rPr>
        <w:t>.</w:t>
      </w:r>
    </w:p>
    <w:p w14:paraId="0F083D04" w14:textId="77777777" w:rsidR="00AF0F6A" w:rsidRDefault="00AF0F6A" w:rsidP="00AF0F6A">
      <w:pPr>
        <w:pStyle w:val="ListParagraph"/>
        <w:numPr>
          <w:ilvl w:val="0"/>
          <w:numId w:val="18"/>
        </w:numPr>
        <w:spacing w:after="0" w:line="360" w:lineRule="auto"/>
        <w:ind w:left="851"/>
        <w:jc w:val="both"/>
        <w:rPr>
          <w:rFonts w:ascii="Times New Roman" w:hAnsi="Times New Roman"/>
          <w:sz w:val="22"/>
          <w:szCs w:val="22"/>
          <w:lang w:val="en-ID"/>
        </w:rPr>
      </w:pPr>
      <w:proofErr w:type="spellStart"/>
      <w:r w:rsidRPr="00AF0F6A">
        <w:rPr>
          <w:rFonts w:ascii="Times New Roman" w:hAnsi="Times New Roman"/>
          <w:sz w:val="22"/>
          <w:szCs w:val="22"/>
          <w:lang w:val="en-ID"/>
        </w:rPr>
        <w:t>Catatan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berkala</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mencatat</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gejala</w:t>
      </w:r>
      <w:proofErr w:type="spellEnd"/>
      <w:r w:rsidRPr="00AF0F6A">
        <w:rPr>
          <w:rFonts w:ascii="Times New Roman" w:hAnsi="Times New Roman"/>
          <w:sz w:val="22"/>
          <w:szCs w:val="22"/>
          <w:lang w:val="en-ID"/>
        </w:rPr>
        <w:t xml:space="preserve"> yang </w:t>
      </w:r>
      <w:proofErr w:type="spellStart"/>
      <w:r w:rsidRPr="00AF0F6A">
        <w:rPr>
          <w:rFonts w:ascii="Times New Roman" w:hAnsi="Times New Roman"/>
          <w:sz w:val="22"/>
          <w:szCs w:val="22"/>
          <w:lang w:val="en-ID"/>
        </w:rPr>
        <w:t>muncul</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dalam</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urutan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waktu</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tertentu</w:t>
      </w:r>
      <w:proofErr w:type="spellEnd"/>
      <w:r w:rsidRPr="00AF0F6A">
        <w:rPr>
          <w:rFonts w:ascii="Times New Roman" w:hAnsi="Times New Roman"/>
          <w:sz w:val="22"/>
          <w:szCs w:val="22"/>
          <w:lang w:val="en-ID"/>
        </w:rPr>
        <w:t>.</w:t>
      </w:r>
    </w:p>
    <w:p w14:paraId="0F1C0E35" w14:textId="19312FEC" w:rsidR="00AF0F6A" w:rsidRPr="00AF0F6A" w:rsidRDefault="00AF0F6A" w:rsidP="00AF0F6A">
      <w:pPr>
        <w:pStyle w:val="ListParagraph"/>
        <w:numPr>
          <w:ilvl w:val="0"/>
          <w:numId w:val="18"/>
        </w:numPr>
        <w:spacing w:after="0" w:line="360" w:lineRule="auto"/>
        <w:ind w:left="851"/>
        <w:jc w:val="both"/>
        <w:rPr>
          <w:rFonts w:ascii="Times New Roman" w:hAnsi="Times New Roman"/>
          <w:sz w:val="22"/>
          <w:szCs w:val="22"/>
          <w:lang w:val="en-ID"/>
        </w:rPr>
      </w:pPr>
      <w:r w:rsidRPr="00AF0F6A">
        <w:rPr>
          <w:rFonts w:ascii="Times New Roman" w:hAnsi="Times New Roman"/>
          <w:sz w:val="22"/>
          <w:szCs w:val="22"/>
          <w:lang w:val="en-ID"/>
        </w:rPr>
        <w:t xml:space="preserve">Daftar </w:t>
      </w:r>
      <w:proofErr w:type="spellStart"/>
      <w:r w:rsidRPr="00AF0F6A">
        <w:rPr>
          <w:rFonts w:ascii="Times New Roman" w:hAnsi="Times New Roman"/>
          <w:sz w:val="22"/>
          <w:szCs w:val="22"/>
          <w:lang w:val="en-ID"/>
        </w:rPr>
        <w:t>cek</w:t>
      </w:r>
      <w:proofErr w:type="spellEnd"/>
      <w:r w:rsidRPr="00AF0F6A">
        <w:rPr>
          <w:rFonts w:ascii="Times New Roman" w:hAnsi="Times New Roman"/>
          <w:sz w:val="22"/>
          <w:szCs w:val="22"/>
          <w:lang w:val="en-ID"/>
        </w:rPr>
        <w:t xml:space="preserve"> (</w:t>
      </w:r>
      <w:r w:rsidRPr="00740AA4">
        <w:rPr>
          <w:rFonts w:ascii="Times New Roman" w:hAnsi="Times New Roman"/>
          <w:i/>
          <w:iCs/>
          <w:sz w:val="22"/>
          <w:szCs w:val="22"/>
          <w:lang w:val="en-ID"/>
        </w:rPr>
        <w:t>checklist</w:t>
      </w:r>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digunakan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untuk</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mengidentifikasi</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tanda</w:t>
      </w:r>
      <w:proofErr w:type="spellEnd"/>
      <w:r w:rsidRPr="00AF0F6A">
        <w:rPr>
          <w:rFonts w:ascii="Times New Roman" w:hAnsi="Times New Roman"/>
          <w:sz w:val="22"/>
          <w:szCs w:val="22"/>
          <w:lang w:val="en-ID"/>
        </w:rPr>
        <w:t xml:space="preserve"> dan </w:t>
      </w:r>
      <w:proofErr w:type="spellStart"/>
      <w:r w:rsidRPr="00AF0F6A">
        <w:rPr>
          <w:rFonts w:ascii="Times New Roman" w:hAnsi="Times New Roman"/>
          <w:sz w:val="22"/>
          <w:szCs w:val="22"/>
          <w:lang w:val="en-ID"/>
        </w:rPr>
        <w:t>gejala</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diare</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secara</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sistematis</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sebagai</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dasar</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penetapan</w:t>
      </w:r>
      <w:proofErr w:type="spellEnd"/>
      <w:r w:rsidRPr="00AF0F6A">
        <w:rPr>
          <w:rFonts w:ascii="Times New Roman" w:hAnsi="Times New Roman"/>
          <w:sz w:val="22"/>
          <w:szCs w:val="22"/>
          <w:lang w:val="en-ID"/>
        </w:rPr>
        <w:t xml:space="preserve"> diagnosis </w:t>
      </w:r>
      <w:proofErr w:type="spellStart"/>
      <w:r w:rsidRPr="00AF0F6A">
        <w:rPr>
          <w:rFonts w:ascii="Times New Roman" w:hAnsi="Times New Roman"/>
          <w:sz w:val="22"/>
          <w:szCs w:val="22"/>
          <w:lang w:val="en-ID"/>
        </w:rPr>
        <w:t>keperawatan</w:t>
      </w:r>
      <w:proofErr w:type="spellEnd"/>
      <w:r w:rsidRPr="00AF0F6A">
        <w:rPr>
          <w:rFonts w:ascii="Times New Roman" w:hAnsi="Times New Roman"/>
          <w:sz w:val="22"/>
          <w:szCs w:val="22"/>
          <w:lang w:val="en-ID"/>
        </w:rPr>
        <w:t>.</w:t>
      </w:r>
    </w:p>
    <w:p w14:paraId="0B7A4697" w14:textId="77155846" w:rsidR="00AF0F6A" w:rsidRPr="00AF0F6A" w:rsidRDefault="00AF0F6A" w:rsidP="00AF0F6A">
      <w:pPr>
        <w:spacing w:after="0" w:line="360" w:lineRule="auto"/>
        <w:ind w:firstLine="567"/>
        <w:jc w:val="both"/>
        <w:rPr>
          <w:rFonts w:ascii="Times New Roman" w:hAnsi="Times New Roman"/>
          <w:sz w:val="22"/>
          <w:szCs w:val="22"/>
          <w:lang w:val="en-ID"/>
        </w:rPr>
      </w:pPr>
      <w:r w:rsidRPr="00AF0F6A">
        <w:rPr>
          <w:rFonts w:ascii="Times New Roman" w:hAnsi="Times New Roman"/>
          <w:sz w:val="22"/>
          <w:szCs w:val="22"/>
          <w:lang w:val="en-ID"/>
        </w:rPr>
        <w:t xml:space="preserve">Proses </w:t>
      </w:r>
      <w:proofErr w:type="spellStart"/>
      <w:r w:rsidRPr="00AF0F6A">
        <w:rPr>
          <w:rFonts w:ascii="Times New Roman" w:hAnsi="Times New Roman"/>
          <w:sz w:val="22"/>
          <w:szCs w:val="22"/>
          <w:lang w:val="en-ID"/>
        </w:rPr>
        <w:t>asuhan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keperawatan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dilaksanakan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sesuai</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tahapan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standar</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yaitu</w:t>
      </w:r>
      <w:proofErr w:type="spellEnd"/>
      <w:r w:rsidRPr="00AF0F6A">
        <w:rPr>
          <w:rFonts w:ascii="Times New Roman" w:hAnsi="Times New Roman"/>
          <w:sz w:val="22"/>
          <w:szCs w:val="22"/>
          <w:lang w:val="en-ID"/>
        </w:rPr>
        <w:t xml:space="preserve">: (1) </w:t>
      </w:r>
      <w:proofErr w:type="spellStart"/>
      <w:r w:rsidRPr="00AF0F6A">
        <w:rPr>
          <w:rFonts w:ascii="Times New Roman" w:hAnsi="Times New Roman"/>
          <w:sz w:val="22"/>
          <w:szCs w:val="22"/>
          <w:lang w:val="en-ID"/>
        </w:rPr>
        <w:t>pengkajian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komprehensif</w:t>
      </w:r>
      <w:proofErr w:type="spellEnd"/>
      <w:r w:rsidRPr="00AF0F6A">
        <w:rPr>
          <w:rFonts w:ascii="Times New Roman" w:hAnsi="Times New Roman"/>
          <w:sz w:val="22"/>
          <w:szCs w:val="22"/>
          <w:lang w:val="en-ID"/>
        </w:rPr>
        <w:t xml:space="preserve">, (2) </w:t>
      </w:r>
      <w:proofErr w:type="spellStart"/>
      <w:r w:rsidRPr="00AF0F6A">
        <w:rPr>
          <w:rFonts w:ascii="Times New Roman" w:hAnsi="Times New Roman"/>
          <w:sz w:val="22"/>
          <w:szCs w:val="22"/>
          <w:lang w:val="en-ID"/>
        </w:rPr>
        <w:t>penetapan</w:t>
      </w:r>
      <w:proofErr w:type="spellEnd"/>
      <w:r w:rsidRPr="00AF0F6A">
        <w:rPr>
          <w:rFonts w:ascii="Times New Roman" w:hAnsi="Times New Roman"/>
          <w:sz w:val="22"/>
          <w:szCs w:val="22"/>
          <w:lang w:val="en-ID"/>
        </w:rPr>
        <w:t xml:space="preserve"> diagnosis </w:t>
      </w:r>
      <w:proofErr w:type="spellStart"/>
      <w:r w:rsidRPr="00AF0F6A">
        <w:rPr>
          <w:rFonts w:ascii="Times New Roman" w:hAnsi="Times New Roman"/>
          <w:sz w:val="22"/>
          <w:szCs w:val="22"/>
          <w:lang w:val="en-ID"/>
        </w:rPr>
        <w:t>keperawatan</w:t>
      </w:r>
      <w:proofErr w:type="spellEnd"/>
      <w:r w:rsidRPr="00AF0F6A">
        <w:rPr>
          <w:rFonts w:ascii="Times New Roman" w:hAnsi="Times New Roman"/>
          <w:sz w:val="22"/>
          <w:szCs w:val="22"/>
          <w:lang w:val="en-ID"/>
        </w:rPr>
        <w:t xml:space="preserve">, (3) </w:t>
      </w:r>
      <w:proofErr w:type="spellStart"/>
      <w:r w:rsidRPr="00AF0F6A">
        <w:rPr>
          <w:rFonts w:ascii="Times New Roman" w:hAnsi="Times New Roman"/>
          <w:sz w:val="22"/>
          <w:szCs w:val="22"/>
          <w:lang w:val="en-ID"/>
        </w:rPr>
        <w:t>perencanaan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intervensi</w:t>
      </w:r>
      <w:proofErr w:type="spellEnd"/>
      <w:r w:rsidRPr="00AF0F6A">
        <w:rPr>
          <w:rFonts w:ascii="Times New Roman" w:hAnsi="Times New Roman"/>
          <w:sz w:val="22"/>
          <w:szCs w:val="22"/>
          <w:lang w:val="en-ID"/>
        </w:rPr>
        <w:t xml:space="preserve">, (4) </w:t>
      </w:r>
      <w:proofErr w:type="spellStart"/>
      <w:r w:rsidRPr="00AF0F6A">
        <w:rPr>
          <w:rFonts w:ascii="Times New Roman" w:hAnsi="Times New Roman"/>
          <w:sz w:val="22"/>
          <w:szCs w:val="22"/>
          <w:lang w:val="en-ID"/>
        </w:rPr>
        <w:t>implementasi</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intervensi</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terapeutik</w:t>
      </w:r>
      <w:proofErr w:type="spellEnd"/>
      <w:r w:rsidRPr="00AF0F6A">
        <w:rPr>
          <w:rFonts w:ascii="Times New Roman" w:hAnsi="Times New Roman"/>
          <w:sz w:val="22"/>
          <w:szCs w:val="22"/>
          <w:lang w:val="en-ID"/>
        </w:rPr>
        <w:t xml:space="preserve">, dan (5) </w:t>
      </w:r>
      <w:proofErr w:type="spellStart"/>
      <w:r w:rsidRPr="00AF0F6A">
        <w:rPr>
          <w:rFonts w:ascii="Times New Roman" w:hAnsi="Times New Roman"/>
          <w:sz w:val="22"/>
          <w:szCs w:val="22"/>
          <w:lang w:val="en-ID"/>
        </w:rPr>
        <w:t>evaluasi</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luaran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pasien</w:t>
      </w:r>
      <w:proofErr w:type="spellEnd"/>
      <w:r w:rsidRPr="00AF0F6A">
        <w:rPr>
          <w:rFonts w:ascii="Times New Roman" w:hAnsi="Times New Roman"/>
          <w:sz w:val="22"/>
          <w:szCs w:val="22"/>
          <w:lang w:val="en-ID"/>
        </w:rPr>
        <w:t>.</w:t>
      </w:r>
    </w:p>
    <w:p w14:paraId="40CA1872" w14:textId="75B1A666" w:rsidR="00633AF8" w:rsidRDefault="00AF0F6A" w:rsidP="00740AA4">
      <w:pPr>
        <w:pStyle w:val="ListParagraph"/>
        <w:spacing w:after="0" w:line="360" w:lineRule="auto"/>
        <w:ind w:left="0" w:firstLine="567"/>
        <w:jc w:val="both"/>
        <w:rPr>
          <w:rFonts w:ascii="Times New Roman" w:hAnsi="Times New Roman"/>
          <w:sz w:val="22"/>
          <w:szCs w:val="22"/>
          <w:lang w:val="en-ID"/>
        </w:rPr>
      </w:pPr>
      <w:r w:rsidRPr="00AF0F6A">
        <w:rPr>
          <w:rFonts w:ascii="Times New Roman" w:hAnsi="Times New Roman"/>
          <w:sz w:val="22"/>
          <w:szCs w:val="22"/>
          <w:lang w:val="en-ID"/>
        </w:rPr>
        <w:t xml:space="preserve">Data yang </w:t>
      </w:r>
      <w:proofErr w:type="spellStart"/>
      <w:r w:rsidRPr="00AF0F6A">
        <w:rPr>
          <w:rFonts w:ascii="Times New Roman" w:hAnsi="Times New Roman"/>
          <w:sz w:val="22"/>
          <w:szCs w:val="22"/>
          <w:lang w:val="en-ID"/>
        </w:rPr>
        <w:t>diperoleh</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dianalisis</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secara</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deskriptif</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dengan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menelaah</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kondisi</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pasien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respons</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terhadap</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intervensi</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serta</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efektivitas</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penerapan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manajemen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diare</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dalam</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memperbaiki</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eliminasi</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fekal</w:t>
      </w:r>
      <w:proofErr w:type="spellEnd"/>
      <w:r w:rsidRPr="00AF0F6A">
        <w:rPr>
          <w:rFonts w:ascii="Times New Roman" w:hAnsi="Times New Roman"/>
          <w:sz w:val="22"/>
          <w:szCs w:val="22"/>
          <w:lang w:val="en-ID"/>
        </w:rPr>
        <w:t xml:space="preserve">. Hasil </w:t>
      </w:r>
      <w:proofErr w:type="spellStart"/>
      <w:r w:rsidRPr="00AF0F6A">
        <w:rPr>
          <w:rFonts w:ascii="Times New Roman" w:hAnsi="Times New Roman"/>
          <w:sz w:val="22"/>
          <w:szCs w:val="22"/>
          <w:lang w:val="en-ID"/>
        </w:rPr>
        <w:t>analisis</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kemudian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dibandingkan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dengan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teori</w:t>
      </w:r>
      <w:proofErr w:type="spellEnd"/>
      <w:r w:rsidRPr="00AF0F6A">
        <w:rPr>
          <w:rFonts w:ascii="Times New Roman" w:hAnsi="Times New Roman"/>
          <w:sz w:val="22"/>
          <w:szCs w:val="22"/>
          <w:lang w:val="en-ID"/>
        </w:rPr>
        <w:t xml:space="preserve"> dan </w:t>
      </w:r>
      <w:proofErr w:type="spellStart"/>
      <w:r w:rsidRPr="00AF0F6A">
        <w:rPr>
          <w:rFonts w:ascii="Times New Roman" w:hAnsi="Times New Roman"/>
          <w:sz w:val="22"/>
          <w:szCs w:val="22"/>
          <w:lang w:val="en-ID"/>
        </w:rPr>
        <w:t>temuan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penelitian</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sebelumnya</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untuk</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memperkuat</w:t>
      </w:r>
      <w:proofErr w:type="spellEnd"/>
      <w:r w:rsidRPr="00AF0F6A">
        <w:rPr>
          <w:rFonts w:ascii="Times New Roman" w:hAnsi="Times New Roman"/>
          <w:sz w:val="22"/>
          <w:szCs w:val="22"/>
          <w:lang w:val="en-ID"/>
        </w:rPr>
        <w:t xml:space="preserve"> </w:t>
      </w:r>
      <w:proofErr w:type="spellStart"/>
      <w:r w:rsidRPr="00AF0F6A">
        <w:rPr>
          <w:rFonts w:ascii="Times New Roman" w:hAnsi="Times New Roman"/>
          <w:sz w:val="22"/>
          <w:szCs w:val="22"/>
          <w:lang w:val="en-ID"/>
        </w:rPr>
        <w:t>interpretasi</w:t>
      </w:r>
      <w:proofErr w:type="spellEnd"/>
      <w:r w:rsidRPr="00AF0F6A">
        <w:rPr>
          <w:rFonts w:ascii="Times New Roman" w:hAnsi="Times New Roman"/>
          <w:sz w:val="22"/>
          <w:szCs w:val="22"/>
          <w:lang w:val="en-ID"/>
        </w:rPr>
        <w:t xml:space="preserve"> data.</w:t>
      </w:r>
    </w:p>
    <w:p w14:paraId="3B499935" w14:textId="04354F0E" w:rsidR="0037581C" w:rsidRDefault="0037581C" w:rsidP="00740AA4">
      <w:pPr>
        <w:pStyle w:val="ListParagraph"/>
        <w:spacing w:after="0" w:line="360" w:lineRule="auto"/>
        <w:ind w:left="0" w:firstLine="567"/>
        <w:jc w:val="both"/>
        <w:rPr>
          <w:rFonts w:ascii="Times New Roman" w:hAnsi="Times New Roman"/>
          <w:sz w:val="22"/>
          <w:szCs w:val="22"/>
          <w:lang w:val="en-ID"/>
        </w:rPr>
      </w:pPr>
    </w:p>
    <w:p w14:paraId="0C268961" w14:textId="3D71180B" w:rsidR="0037581C" w:rsidRDefault="0037581C" w:rsidP="00740AA4">
      <w:pPr>
        <w:pStyle w:val="ListParagraph"/>
        <w:spacing w:after="0" w:line="360" w:lineRule="auto"/>
        <w:ind w:left="0" w:firstLine="567"/>
        <w:jc w:val="both"/>
        <w:rPr>
          <w:rFonts w:ascii="Times New Roman" w:hAnsi="Times New Roman"/>
          <w:sz w:val="22"/>
          <w:szCs w:val="22"/>
          <w:lang w:val="en-ID"/>
        </w:rPr>
      </w:pPr>
    </w:p>
    <w:p w14:paraId="36B4349D" w14:textId="3A5343FA" w:rsidR="0037581C" w:rsidRDefault="0037581C" w:rsidP="00740AA4">
      <w:pPr>
        <w:pStyle w:val="ListParagraph"/>
        <w:spacing w:after="0" w:line="360" w:lineRule="auto"/>
        <w:ind w:left="0" w:firstLine="567"/>
        <w:jc w:val="both"/>
        <w:rPr>
          <w:rFonts w:ascii="Times New Roman" w:hAnsi="Times New Roman"/>
          <w:sz w:val="22"/>
          <w:szCs w:val="22"/>
          <w:lang w:val="en-ID"/>
        </w:rPr>
      </w:pPr>
    </w:p>
    <w:p w14:paraId="2763989A" w14:textId="32E20A10" w:rsidR="0037581C" w:rsidRDefault="0037581C" w:rsidP="00740AA4">
      <w:pPr>
        <w:pStyle w:val="ListParagraph"/>
        <w:spacing w:after="0" w:line="360" w:lineRule="auto"/>
        <w:ind w:left="0" w:firstLine="567"/>
        <w:jc w:val="both"/>
        <w:rPr>
          <w:rFonts w:ascii="Times New Roman" w:hAnsi="Times New Roman"/>
          <w:sz w:val="22"/>
          <w:szCs w:val="22"/>
          <w:lang w:val="en-ID"/>
        </w:rPr>
      </w:pPr>
    </w:p>
    <w:p w14:paraId="24A8D18B" w14:textId="7B7B9124" w:rsidR="0037581C" w:rsidRDefault="0037581C" w:rsidP="00740AA4">
      <w:pPr>
        <w:pStyle w:val="ListParagraph"/>
        <w:spacing w:after="0" w:line="360" w:lineRule="auto"/>
        <w:ind w:left="0" w:firstLine="567"/>
        <w:jc w:val="both"/>
        <w:rPr>
          <w:rFonts w:ascii="Times New Roman" w:hAnsi="Times New Roman"/>
          <w:sz w:val="22"/>
          <w:szCs w:val="22"/>
          <w:lang w:val="en-ID"/>
        </w:rPr>
      </w:pPr>
    </w:p>
    <w:p w14:paraId="4E7C1580" w14:textId="0951C06C" w:rsidR="0037581C" w:rsidRDefault="0037581C" w:rsidP="00740AA4">
      <w:pPr>
        <w:pStyle w:val="ListParagraph"/>
        <w:spacing w:after="0" w:line="360" w:lineRule="auto"/>
        <w:ind w:left="0" w:firstLine="567"/>
        <w:jc w:val="both"/>
        <w:rPr>
          <w:rFonts w:ascii="Times New Roman" w:hAnsi="Times New Roman"/>
          <w:sz w:val="22"/>
          <w:szCs w:val="22"/>
          <w:lang w:val="en-ID"/>
        </w:rPr>
      </w:pPr>
    </w:p>
    <w:p w14:paraId="204F9872" w14:textId="28982382" w:rsidR="0037581C" w:rsidRDefault="0037581C" w:rsidP="00740AA4">
      <w:pPr>
        <w:pStyle w:val="ListParagraph"/>
        <w:spacing w:after="0" w:line="360" w:lineRule="auto"/>
        <w:ind w:left="0" w:firstLine="567"/>
        <w:jc w:val="both"/>
        <w:rPr>
          <w:rFonts w:ascii="Times New Roman" w:hAnsi="Times New Roman"/>
          <w:sz w:val="22"/>
          <w:szCs w:val="22"/>
          <w:lang w:val="en-ID"/>
        </w:rPr>
      </w:pPr>
    </w:p>
    <w:p w14:paraId="6F9700C0" w14:textId="0F04AD61" w:rsidR="0037581C" w:rsidRDefault="0037581C" w:rsidP="00740AA4">
      <w:pPr>
        <w:pStyle w:val="ListParagraph"/>
        <w:spacing w:after="0" w:line="360" w:lineRule="auto"/>
        <w:ind w:left="0" w:firstLine="567"/>
        <w:jc w:val="both"/>
        <w:rPr>
          <w:rFonts w:ascii="Times New Roman" w:hAnsi="Times New Roman"/>
          <w:sz w:val="22"/>
          <w:szCs w:val="22"/>
          <w:lang w:val="en-ID"/>
        </w:rPr>
      </w:pPr>
    </w:p>
    <w:p w14:paraId="417C1DCE" w14:textId="5190512F" w:rsidR="0037581C" w:rsidRDefault="0037581C" w:rsidP="00740AA4">
      <w:pPr>
        <w:pStyle w:val="ListParagraph"/>
        <w:spacing w:after="0" w:line="360" w:lineRule="auto"/>
        <w:ind w:left="0" w:firstLine="567"/>
        <w:jc w:val="both"/>
        <w:rPr>
          <w:rFonts w:ascii="Times New Roman" w:hAnsi="Times New Roman"/>
          <w:sz w:val="22"/>
          <w:szCs w:val="22"/>
          <w:lang w:val="en-ID"/>
        </w:rPr>
      </w:pPr>
    </w:p>
    <w:p w14:paraId="288760C0" w14:textId="77777777" w:rsidR="0037581C" w:rsidRPr="00740AA4" w:rsidRDefault="0037581C" w:rsidP="00740AA4">
      <w:pPr>
        <w:pStyle w:val="ListParagraph"/>
        <w:spacing w:after="0" w:line="360" w:lineRule="auto"/>
        <w:ind w:left="0" w:firstLine="567"/>
        <w:jc w:val="both"/>
        <w:rPr>
          <w:rFonts w:ascii="Times New Roman" w:hAnsi="Times New Roman"/>
          <w:sz w:val="22"/>
          <w:szCs w:val="22"/>
          <w:lang w:val="en-ID"/>
        </w:rPr>
      </w:pPr>
    </w:p>
    <w:p w14:paraId="2418AE4C" w14:textId="77777777" w:rsidR="00A3269E" w:rsidRDefault="00AD4D5E" w:rsidP="00A3269E">
      <w:pPr>
        <w:spacing w:after="0" w:line="360" w:lineRule="auto"/>
        <w:jc w:val="center"/>
        <w:rPr>
          <w:rFonts w:ascii="Times New Roman" w:hAnsi="Times New Roman"/>
          <w:b/>
          <w:sz w:val="24"/>
          <w:szCs w:val="24"/>
        </w:rPr>
      </w:pPr>
      <w:r>
        <w:rPr>
          <w:rFonts w:ascii="Times New Roman" w:hAnsi="Times New Roman"/>
          <w:b/>
          <w:sz w:val="24"/>
          <w:szCs w:val="24"/>
        </w:rPr>
        <w:t>HASIL</w:t>
      </w:r>
    </w:p>
    <w:p w14:paraId="07C3201C" w14:textId="6E387265" w:rsidR="00ED189A" w:rsidRPr="00ED189A" w:rsidRDefault="00ED189A" w:rsidP="00ED189A">
      <w:pPr>
        <w:spacing w:after="0" w:line="360" w:lineRule="auto"/>
        <w:ind w:firstLine="567"/>
        <w:jc w:val="both"/>
        <w:rPr>
          <w:rFonts w:ascii="Times New Roman" w:hAnsi="Times New Roman"/>
          <w:sz w:val="22"/>
          <w:szCs w:val="22"/>
        </w:rPr>
      </w:pPr>
      <w:proofErr w:type="spellStart"/>
      <w:r w:rsidRPr="00ED189A">
        <w:rPr>
          <w:rFonts w:ascii="Times New Roman" w:hAnsi="Times New Roman"/>
          <w:sz w:val="22"/>
          <w:szCs w:val="22"/>
        </w:rPr>
        <w:t>Pasien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dengan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inisial</w:t>
      </w:r>
      <w:proofErr w:type="spellEnd"/>
      <w:r w:rsidRPr="00ED189A">
        <w:rPr>
          <w:rFonts w:ascii="Times New Roman" w:hAnsi="Times New Roman"/>
          <w:sz w:val="22"/>
          <w:szCs w:val="22"/>
        </w:rPr>
        <w:t xml:space="preserve"> Tn. H, </w:t>
      </w:r>
      <w:proofErr w:type="spellStart"/>
      <w:r w:rsidRPr="00ED189A">
        <w:rPr>
          <w:rFonts w:ascii="Times New Roman" w:hAnsi="Times New Roman"/>
          <w:sz w:val="22"/>
          <w:szCs w:val="22"/>
        </w:rPr>
        <w:t>laki-laki</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berusia</w:t>
      </w:r>
      <w:proofErr w:type="spellEnd"/>
      <w:r w:rsidRPr="00ED189A">
        <w:rPr>
          <w:rFonts w:ascii="Times New Roman" w:hAnsi="Times New Roman"/>
          <w:sz w:val="22"/>
          <w:szCs w:val="22"/>
        </w:rPr>
        <w:t xml:space="preserve"> 51 </w:t>
      </w:r>
      <w:proofErr w:type="spellStart"/>
      <w:r w:rsidRPr="00ED189A">
        <w:rPr>
          <w:rFonts w:ascii="Times New Roman" w:hAnsi="Times New Roman"/>
          <w:sz w:val="22"/>
          <w:szCs w:val="22"/>
        </w:rPr>
        <w:t>tahun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datang</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ke</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Instalasi</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Gawat</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Darurat</w:t>
      </w:r>
      <w:proofErr w:type="spellEnd"/>
      <w:r w:rsidRPr="00ED189A">
        <w:rPr>
          <w:rFonts w:ascii="Times New Roman" w:hAnsi="Times New Roman"/>
          <w:sz w:val="22"/>
          <w:szCs w:val="22"/>
        </w:rPr>
        <w:t xml:space="preserve"> Rumah Sakit TK II </w:t>
      </w:r>
      <w:proofErr w:type="spellStart"/>
      <w:r w:rsidRPr="00ED189A">
        <w:rPr>
          <w:rFonts w:ascii="Times New Roman" w:hAnsi="Times New Roman"/>
          <w:sz w:val="22"/>
          <w:szCs w:val="22"/>
        </w:rPr>
        <w:t>Pelamonia</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dengan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keluhan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utama</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diare</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lebih</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dari</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tiga</w:t>
      </w:r>
      <w:proofErr w:type="spellEnd"/>
      <w:r w:rsidRPr="00ED189A">
        <w:rPr>
          <w:rFonts w:ascii="Times New Roman" w:hAnsi="Times New Roman"/>
          <w:sz w:val="22"/>
          <w:szCs w:val="22"/>
        </w:rPr>
        <w:t xml:space="preserve"> kali </w:t>
      </w:r>
      <w:proofErr w:type="spellStart"/>
      <w:r w:rsidRPr="00ED189A">
        <w:rPr>
          <w:rFonts w:ascii="Times New Roman" w:hAnsi="Times New Roman"/>
          <w:sz w:val="22"/>
          <w:szCs w:val="22"/>
        </w:rPr>
        <w:t>sehari</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disertai</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nyeri</w:t>
      </w:r>
      <w:proofErr w:type="spellEnd"/>
      <w:r w:rsidRPr="00ED189A">
        <w:rPr>
          <w:rFonts w:ascii="Times New Roman" w:hAnsi="Times New Roman"/>
          <w:sz w:val="22"/>
          <w:szCs w:val="22"/>
        </w:rPr>
        <w:t xml:space="preserve"> abdomen dan </w:t>
      </w:r>
      <w:proofErr w:type="spellStart"/>
      <w:r w:rsidRPr="00ED189A">
        <w:rPr>
          <w:rFonts w:ascii="Times New Roman" w:hAnsi="Times New Roman"/>
          <w:sz w:val="22"/>
          <w:szCs w:val="22"/>
        </w:rPr>
        <w:t>mual</w:t>
      </w:r>
      <w:proofErr w:type="spellEnd"/>
      <w:r w:rsidRPr="00ED189A">
        <w:rPr>
          <w:rFonts w:ascii="Times New Roman" w:hAnsi="Times New Roman"/>
          <w:sz w:val="22"/>
          <w:szCs w:val="22"/>
        </w:rPr>
        <w:t xml:space="preserve"> pada </w:t>
      </w:r>
      <w:proofErr w:type="spellStart"/>
      <w:r w:rsidRPr="00ED189A">
        <w:rPr>
          <w:rFonts w:ascii="Times New Roman" w:hAnsi="Times New Roman"/>
          <w:sz w:val="22"/>
          <w:szCs w:val="22"/>
        </w:rPr>
        <w:t>malam</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hari</w:t>
      </w:r>
      <w:proofErr w:type="spellEnd"/>
      <w:r w:rsidRPr="00ED189A">
        <w:rPr>
          <w:rFonts w:ascii="Times New Roman" w:hAnsi="Times New Roman"/>
          <w:sz w:val="22"/>
          <w:szCs w:val="22"/>
        </w:rPr>
        <w:t xml:space="preserve">. Hasil </w:t>
      </w:r>
      <w:proofErr w:type="spellStart"/>
      <w:r w:rsidRPr="00ED189A">
        <w:rPr>
          <w:rFonts w:ascii="Times New Roman" w:hAnsi="Times New Roman"/>
          <w:sz w:val="22"/>
          <w:szCs w:val="22"/>
        </w:rPr>
        <w:t>pengkajian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awal</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menunjukkan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feses</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berair</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peristaltik</w:t>
      </w:r>
      <w:proofErr w:type="spellEnd"/>
      <w:r w:rsidRPr="00ED189A">
        <w:rPr>
          <w:rFonts w:ascii="Times New Roman" w:hAnsi="Times New Roman"/>
          <w:sz w:val="22"/>
          <w:szCs w:val="22"/>
        </w:rPr>
        <w:t xml:space="preserve"> usus </w:t>
      </w:r>
      <w:proofErr w:type="spellStart"/>
      <w:r w:rsidRPr="00ED189A">
        <w:rPr>
          <w:rFonts w:ascii="Times New Roman" w:hAnsi="Times New Roman"/>
          <w:sz w:val="22"/>
          <w:szCs w:val="22"/>
        </w:rPr>
        <w:t>meningkat</w:t>
      </w:r>
      <w:proofErr w:type="spellEnd"/>
      <w:r w:rsidRPr="00ED189A">
        <w:rPr>
          <w:rFonts w:ascii="Times New Roman" w:hAnsi="Times New Roman"/>
          <w:sz w:val="22"/>
          <w:szCs w:val="22"/>
        </w:rPr>
        <w:t xml:space="preserve"> (15×/</w:t>
      </w:r>
      <w:proofErr w:type="spellStart"/>
      <w:r w:rsidRPr="00ED189A">
        <w:rPr>
          <w:rFonts w:ascii="Times New Roman" w:hAnsi="Times New Roman"/>
          <w:sz w:val="22"/>
          <w:szCs w:val="22"/>
        </w:rPr>
        <w:t>menit</w:t>
      </w:r>
      <w:proofErr w:type="spellEnd"/>
      <w:r w:rsidRPr="00ED189A">
        <w:rPr>
          <w:rFonts w:ascii="Times New Roman" w:hAnsi="Times New Roman"/>
          <w:sz w:val="22"/>
          <w:szCs w:val="22"/>
        </w:rPr>
        <w:t xml:space="preserve">), </w:t>
      </w:r>
      <w:r w:rsidRPr="00ED189A">
        <w:rPr>
          <w:rFonts w:ascii="Times New Roman" w:hAnsi="Times New Roman"/>
          <w:sz w:val="22"/>
          <w:szCs w:val="22"/>
        </w:rPr>
        <w:lastRenderedPageBreak/>
        <w:t xml:space="preserve">dan </w:t>
      </w:r>
      <w:proofErr w:type="spellStart"/>
      <w:r w:rsidRPr="00ED189A">
        <w:rPr>
          <w:rFonts w:ascii="Times New Roman" w:hAnsi="Times New Roman"/>
          <w:sz w:val="22"/>
          <w:szCs w:val="22"/>
        </w:rPr>
        <w:t>tanda-tanda</w:t>
      </w:r>
      <w:proofErr w:type="spellEnd"/>
      <w:r w:rsidRPr="00ED189A">
        <w:rPr>
          <w:rFonts w:ascii="Times New Roman" w:hAnsi="Times New Roman"/>
          <w:sz w:val="22"/>
          <w:szCs w:val="22"/>
        </w:rPr>
        <w:t xml:space="preserve"> vital </w:t>
      </w:r>
      <w:proofErr w:type="spellStart"/>
      <w:r w:rsidRPr="00ED189A">
        <w:rPr>
          <w:rFonts w:ascii="Times New Roman" w:hAnsi="Times New Roman"/>
          <w:sz w:val="22"/>
          <w:szCs w:val="22"/>
        </w:rPr>
        <w:t>relatif</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stabil</w:t>
      </w:r>
      <w:proofErr w:type="spellEnd"/>
      <w:r w:rsidRPr="00ED189A">
        <w:rPr>
          <w:rFonts w:ascii="Times New Roman" w:hAnsi="Times New Roman"/>
          <w:sz w:val="22"/>
          <w:szCs w:val="22"/>
        </w:rPr>
        <w:t xml:space="preserve"> (TD 150/90 mmHg, N 70 kali/</w:t>
      </w:r>
      <w:proofErr w:type="spellStart"/>
      <w:r w:rsidRPr="00ED189A">
        <w:rPr>
          <w:rFonts w:ascii="Times New Roman" w:hAnsi="Times New Roman"/>
          <w:sz w:val="22"/>
          <w:szCs w:val="22"/>
        </w:rPr>
        <w:t>menit</w:t>
      </w:r>
      <w:proofErr w:type="spellEnd"/>
      <w:r w:rsidRPr="00ED189A">
        <w:rPr>
          <w:rFonts w:ascii="Times New Roman" w:hAnsi="Times New Roman"/>
          <w:sz w:val="22"/>
          <w:szCs w:val="22"/>
        </w:rPr>
        <w:t>, S 36,3°C, RR 22 kali/</w:t>
      </w:r>
      <w:proofErr w:type="spellStart"/>
      <w:r w:rsidRPr="00ED189A">
        <w:rPr>
          <w:rFonts w:ascii="Times New Roman" w:hAnsi="Times New Roman"/>
          <w:sz w:val="22"/>
          <w:szCs w:val="22"/>
        </w:rPr>
        <w:t>menit</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SaO</w:t>
      </w:r>
      <w:proofErr w:type="spellEnd"/>
      <w:r w:rsidRPr="00ED189A">
        <w:rPr>
          <w:rFonts w:ascii="Times New Roman" w:hAnsi="Times New Roman"/>
          <w:sz w:val="22"/>
          <w:szCs w:val="22"/>
        </w:rPr>
        <w:t>₂ 98%).</w:t>
      </w:r>
    </w:p>
    <w:p w14:paraId="79040402" w14:textId="0C9293B0" w:rsidR="00ED189A" w:rsidRPr="00ED189A" w:rsidRDefault="00ED189A" w:rsidP="00ED189A">
      <w:pPr>
        <w:spacing w:after="0" w:line="360" w:lineRule="auto"/>
        <w:ind w:firstLine="567"/>
        <w:jc w:val="both"/>
        <w:rPr>
          <w:rFonts w:ascii="Times New Roman" w:hAnsi="Times New Roman"/>
          <w:sz w:val="22"/>
          <w:szCs w:val="22"/>
        </w:rPr>
      </w:pPr>
      <w:proofErr w:type="spellStart"/>
      <w:r w:rsidRPr="00ED189A">
        <w:rPr>
          <w:rFonts w:ascii="Times New Roman" w:hAnsi="Times New Roman"/>
          <w:sz w:val="22"/>
          <w:szCs w:val="22"/>
        </w:rPr>
        <w:t>Pemeriksaan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laboratorium</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menunjukkan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adanya</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leukositosis</w:t>
      </w:r>
      <w:proofErr w:type="spellEnd"/>
      <w:r w:rsidRPr="00ED189A">
        <w:rPr>
          <w:rFonts w:ascii="Times New Roman" w:hAnsi="Times New Roman"/>
          <w:sz w:val="22"/>
          <w:szCs w:val="22"/>
        </w:rPr>
        <w:t xml:space="preserve"> (WBC 10,45 × 10³/</w:t>
      </w:r>
      <w:proofErr w:type="spellStart"/>
      <w:r w:rsidRPr="00ED189A">
        <w:rPr>
          <w:rFonts w:ascii="Times New Roman" w:hAnsi="Times New Roman"/>
          <w:sz w:val="22"/>
          <w:szCs w:val="22"/>
        </w:rPr>
        <w:t>uL</w:t>
      </w:r>
      <w:proofErr w:type="spellEnd"/>
      <w:r w:rsidRPr="00ED189A">
        <w:rPr>
          <w:rFonts w:ascii="Times New Roman" w:hAnsi="Times New Roman"/>
          <w:sz w:val="22"/>
          <w:szCs w:val="22"/>
        </w:rPr>
        <w:t xml:space="preserve">), anemia </w:t>
      </w:r>
      <w:proofErr w:type="spellStart"/>
      <w:r w:rsidRPr="00ED189A">
        <w:rPr>
          <w:rFonts w:ascii="Times New Roman" w:hAnsi="Times New Roman"/>
          <w:sz w:val="22"/>
          <w:szCs w:val="22"/>
        </w:rPr>
        <w:t>ringan</w:t>
      </w:r>
      <w:proofErr w:type="spellEnd"/>
      <w:r w:rsidRPr="00ED189A">
        <w:rPr>
          <w:rFonts w:ascii="Times New Roman" w:hAnsi="Times New Roman"/>
          <w:sz w:val="22"/>
          <w:szCs w:val="22"/>
        </w:rPr>
        <w:t xml:space="preserve"> (Hb 12,6 g/dL), </w:t>
      </w:r>
      <w:proofErr w:type="spellStart"/>
      <w:r w:rsidRPr="00ED189A">
        <w:rPr>
          <w:rFonts w:ascii="Times New Roman" w:hAnsi="Times New Roman"/>
          <w:sz w:val="22"/>
          <w:szCs w:val="22"/>
        </w:rPr>
        <w:t>serta</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peningkatan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neutrofil</w:t>
      </w:r>
      <w:proofErr w:type="spellEnd"/>
      <w:r w:rsidRPr="00ED189A">
        <w:rPr>
          <w:rFonts w:ascii="Times New Roman" w:hAnsi="Times New Roman"/>
          <w:sz w:val="22"/>
          <w:szCs w:val="22"/>
        </w:rPr>
        <w:t xml:space="preserve"> (NEUT 10,47 × 10³/</w:t>
      </w:r>
      <w:proofErr w:type="spellStart"/>
      <w:r w:rsidRPr="00ED189A">
        <w:rPr>
          <w:rFonts w:ascii="Times New Roman" w:hAnsi="Times New Roman"/>
          <w:sz w:val="22"/>
          <w:szCs w:val="22"/>
        </w:rPr>
        <w:t>uL</w:t>
      </w:r>
      <w:proofErr w:type="spellEnd"/>
      <w:r w:rsidRPr="00ED189A">
        <w:rPr>
          <w:rFonts w:ascii="Times New Roman" w:hAnsi="Times New Roman"/>
          <w:sz w:val="22"/>
          <w:szCs w:val="22"/>
        </w:rPr>
        <w:t xml:space="preserve">; 75,7%), yang </w:t>
      </w:r>
      <w:proofErr w:type="spellStart"/>
      <w:r w:rsidRPr="00ED189A">
        <w:rPr>
          <w:rFonts w:ascii="Times New Roman" w:hAnsi="Times New Roman"/>
          <w:sz w:val="22"/>
          <w:szCs w:val="22"/>
        </w:rPr>
        <w:t>mengindikasikan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adanya</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infeksi</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Berdasarkan</w:t>
      </w:r>
      <w:proofErr w:type="spellEnd"/>
      <w:r w:rsidRPr="00ED189A">
        <w:rPr>
          <w:rFonts w:ascii="Times New Roman" w:hAnsi="Times New Roman"/>
          <w:sz w:val="22"/>
          <w:szCs w:val="22"/>
        </w:rPr>
        <w:t xml:space="preserve"> data </w:t>
      </w:r>
      <w:proofErr w:type="spellStart"/>
      <w:r w:rsidRPr="00ED189A">
        <w:rPr>
          <w:rFonts w:ascii="Times New Roman" w:hAnsi="Times New Roman"/>
          <w:sz w:val="22"/>
          <w:szCs w:val="22"/>
        </w:rPr>
        <w:t>subjektif</w:t>
      </w:r>
      <w:proofErr w:type="spellEnd"/>
      <w:r w:rsidRPr="00ED189A">
        <w:rPr>
          <w:rFonts w:ascii="Times New Roman" w:hAnsi="Times New Roman"/>
          <w:sz w:val="22"/>
          <w:szCs w:val="22"/>
        </w:rPr>
        <w:t xml:space="preserve"> dan </w:t>
      </w:r>
      <w:proofErr w:type="spellStart"/>
      <w:r w:rsidRPr="00ED189A">
        <w:rPr>
          <w:rFonts w:ascii="Times New Roman" w:hAnsi="Times New Roman"/>
          <w:sz w:val="22"/>
          <w:szCs w:val="22"/>
        </w:rPr>
        <w:t>objektif</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ditetapkan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tiga</w:t>
      </w:r>
      <w:proofErr w:type="spellEnd"/>
      <w:r w:rsidRPr="00ED189A">
        <w:rPr>
          <w:rFonts w:ascii="Times New Roman" w:hAnsi="Times New Roman"/>
          <w:sz w:val="22"/>
          <w:szCs w:val="22"/>
        </w:rPr>
        <w:t xml:space="preserve"> diagnosis </w:t>
      </w:r>
      <w:proofErr w:type="spellStart"/>
      <w:r w:rsidRPr="00ED189A">
        <w:rPr>
          <w:rFonts w:ascii="Times New Roman" w:hAnsi="Times New Roman"/>
          <w:sz w:val="22"/>
          <w:szCs w:val="22"/>
        </w:rPr>
        <w:t>keperawatan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utama</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yaitu</w:t>
      </w:r>
      <w:proofErr w:type="spellEnd"/>
      <w:r w:rsidRPr="00ED189A">
        <w:rPr>
          <w:rFonts w:ascii="Times New Roman" w:hAnsi="Times New Roman"/>
          <w:sz w:val="22"/>
          <w:szCs w:val="22"/>
        </w:rPr>
        <w:t xml:space="preserve">: (1) </w:t>
      </w:r>
      <w:proofErr w:type="spellStart"/>
      <w:r w:rsidRPr="00ED189A">
        <w:rPr>
          <w:rFonts w:ascii="Times New Roman" w:hAnsi="Times New Roman"/>
          <w:sz w:val="22"/>
          <w:szCs w:val="22"/>
        </w:rPr>
        <w:t>diare</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berhubungan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dengan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iritasi</w:t>
      </w:r>
      <w:proofErr w:type="spellEnd"/>
      <w:r w:rsidRPr="00ED189A">
        <w:rPr>
          <w:rFonts w:ascii="Times New Roman" w:hAnsi="Times New Roman"/>
          <w:sz w:val="22"/>
          <w:szCs w:val="22"/>
        </w:rPr>
        <w:t xml:space="preserve"> gastrointestinal, (2) </w:t>
      </w:r>
      <w:proofErr w:type="spellStart"/>
      <w:r w:rsidRPr="00ED189A">
        <w:rPr>
          <w:rFonts w:ascii="Times New Roman" w:hAnsi="Times New Roman"/>
          <w:sz w:val="22"/>
          <w:szCs w:val="22"/>
        </w:rPr>
        <w:t>nyeri</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akut</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berhubungan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dengan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agen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cedera</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fisiologis</w:t>
      </w:r>
      <w:proofErr w:type="spellEnd"/>
      <w:r w:rsidRPr="00ED189A">
        <w:rPr>
          <w:rFonts w:ascii="Times New Roman" w:hAnsi="Times New Roman"/>
          <w:sz w:val="22"/>
          <w:szCs w:val="22"/>
        </w:rPr>
        <w:t xml:space="preserve">, dan (3) </w:t>
      </w:r>
      <w:proofErr w:type="spellStart"/>
      <w:r w:rsidRPr="00ED189A">
        <w:rPr>
          <w:rFonts w:ascii="Times New Roman" w:hAnsi="Times New Roman"/>
          <w:sz w:val="22"/>
          <w:szCs w:val="22"/>
        </w:rPr>
        <w:t>risiko</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ketidakseimbangan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elektrolit</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akibat</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kehilangan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cairan</w:t>
      </w:r>
      <w:proofErr w:type="spellEnd"/>
      <w:r w:rsidRPr="00ED189A">
        <w:rPr>
          <w:rFonts w:ascii="Times New Roman" w:hAnsi="Times New Roman"/>
          <w:sz w:val="22"/>
          <w:szCs w:val="22"/>
        </w:rPr>
        <w:t>.</w:t>
      </w:r>
    </w:p>
    <w:p w14:paraId="5E88064B" w14:textId="1D0B1B10" w:rsidR="00ED189A" w:rsidRPr="00ED189A" w:rsidRDefault="00ED189A" w:rsidP="00ED189A">
      <w:pPr>
        <w:spacing w:after="0" w:line="360" w:lineRule="auto"/>
        <w:ind w:firstLine="567"/>
        <w:jc w:val="both"/>
        <w:rPr>
          <w:rFonts w:ascii="Times New Roman" w:hAnsi="Times New Roman"/>
          <w:sz w:val="22"/>
          <w:szCs w:val="22"/>
        </w:rPr>
      </w:pPr>
      <w:proofErr w:type="spellStart"/>
      <w:r w:rsidRPr="00ED189A">
        <w:rPr>
          <w:rFonts w:ascii="Times New Roman" w:hAnsi="Times New Roman"/>
          <w:sz w:val="22"/>
          <w:szCs w:val="22"/>
        </w:rPr>
        <w:t>Intervensi</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keperawatan</w:t>
      </w:r>
      <w:proofErr w:type="spellEnd"/>
      <w:r w:rsidRPr="00ED189A">
        <w:rPr>
          <w:rFonts w:ascii="Times New Roman" w:hAnsi="Times New Roman"/>
          <w:sz w:val="22"/>
          <w:szCs w:val="22"/>
        </w:rPr>
        <w:t xml:space="preserve"> yang </w:t>
      </w:r>
      <w:proofErr w:type="spellStart"/>
      <w:r w:rsidRPr="00ED189A">
        <w:rPr>
          <w:rFonts w:ascii="Times New Roman" w:hAnsi="Times New Roman"/>
          <w:sz w:val="22"/>
          <w:szCs w:val="22"/>
        </w:rPr>
        <w:t>diberikan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meliputi</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terapi</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rehidrasi</w:t>
      </w:r>
      <w:proofErr w:type="spellEnd"/>
      <w:r w:rsidRPr="00ED189A">
        <w:rPr>
          <w:rFonts w:ascii="Times New Roman" w:hAnsi="Times New Roman"/>
          <w:sz w:val="22"/>
          <w:szCs w:val="22"/>
        </w:rPr>
        <w:t xml:space="preserve"> oral, </w:t>
      </w:r>
      <w:proofErr w:type="spellStart"/>
      <w:r w:rsidRPr="00ED189A">
        <w:rPr>
          <w:rFonts w:ascii="Times New Roman" w:hAnsi="Times New Roman"/>
          <w:sz w:val="22"/>
          <w:szCs w:val="22"/>
        </w:rPr>
        <w:t>pemberian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cairan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intravena</w:t>
      </w:r>
      <w:proofErr w:type="spellEnd"/>
      <w:r w:rsidRPr="00ED189A">
        <w:rPr>
          <w:rFonts w:ascii="Times New Roman" w:hAnsi="Times New Roman"/>
          <w:sz w:val="22"/>
          <w:szCs w:val="22"/>
        </w:rPr>
        <w:t xml:space="preserve"> (Ringer </w:t>
      </w:r>
      <w:proofErr w:type="spellStart"/>
      <w:r w:rsidRPr="00ED189A">
        <w:rPr>
          <w:rFonts w:ascii="Times New Roman" w:hAnsi="Times New Roman"/>
          <w:sz w:val="22"/>
          <w:szCs w:val="22"/>
        </w:rPr>
        <w:t>Laktat</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manajemen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nyeri</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melalui</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pendekatan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farmakologis</w:t>
      </w:r>
      <w:proofErr w:type="spellEnd"/>
      <w:r w:rsidRPr="00ED189A">
        <w:rPr>
          <w:rFonts w:ascii="Times New Roman" w:hAnsi="Times New Roman"/>
          <w:sz w:val="22"/>
          <w:szCs w:val="22"/>
        </w:rPr>
        <w:t xml:space="preserve"> dan non-</w:t>
      </w:r>
      <w:proofErr w:type="spellStart"/>
      <w:r w:rsidRPr="00ED189A">
        <w:rPr>
          <w:rFonts w:ascii="Times New Roman" w:hAnsi="Times New Roman"/>
          <w:sz w:val="22"/>
          <w:szCs w:val="22"/>
        </w:rPr>
        <w:t>farmakologis</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edukasi</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nutrisi</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serta</w:t>
      </w:r>
      <w:proofErr w:type="spellEnd"/>
      <w:r w:rsidRPr="00ED189A">
        <w:rPr>
          <w:rFonts w:ascii="Times New Roman" w:hAnsi="Times New Roman"/>
          <w:sz w:val="22"/>
          <w:szCs w:val="22"/>
        </w:rPr>
        <w:t xml:space="preserve"> monitoring </w:t>
      </w:r>
      <w:proofErr w:type="spellStart"/>
      <w:r w:rsidRPr="00ED189A">
        <w:rPr>
          <w:rFonts w:ascii="Times New Roman" w:hAnsi="Times New Roman"/>
          <w:sz w:val="22"/>
          <w:szCs w:val="22"/>
        </w:rPr>
        <w:t>keseimbangan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cairan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Pasien</w:t>
      </w:r>
      <w:proofErr w:type="spellEnd"/>
      <w:r w:rsidRPr="00ED189A">
        <w:rPr>
          <w:rFonts w:ascii="Times New Roman" w:hAnsi="Times New Roman"/>
          <w:sz w:val="22"/>
          <w:szCs w:val="22"/>
        </w:rPr>
        <w:t xml:space="preserve"> juga </w:t>
      </w:r>
      <w:proofErr w:type="spellStart"/>
      <w:r w:rsidRPr="00ED189A">
        <w:rPr>
          <w:rFonts w:ascii="Times New Roman" w:hAnsi="Times New Roman"/>
          <w:sz w:val="22"/>
          <w:szCs w:val="22"/>
        </w:rPr>
        <w:t>mendapatkan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terapi</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farmakologis</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berupa</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injeksi</w:t>
      </w:r>
      <w:proofErr w:type="spellEnd"/>
      <w:r w:rsidRPr="00ED189A">
        <w:rPr>
          <w:rFonts w:ascii="Times New Roman" w:hAnsi="Times New Roman"/>
          <w:sz w:val="22"/>
          <w:szCs w:val="22"/>
        </w:rPr>
        <w:t xml:space="preserve"> </w:t>
      </w:r>
      <w:proofErr w:type="spellStart"/>
      <w:r w:rsidRPr="00740AA4">
        <w:rPr>
          <w:rFonts w:ascii="Times New Roman" w:hAnsi="Times New Roman"/>
          <w:i/>
          <w:iCs/>
          <w:sz w:val="22"/>
          <w:szCs w:val="22"/>
        </w:rPr>
        <w:t>metoclopramid</w:t>
      </w:r>
      <w:proofErr w:type="spellEnd"/>
      <w:r w:rsidRPr="00ED189A">
        <w:rPr>
          <w:rFonts w:ascii="Times New Roman" w:hAnsi="Times New Roman"/>
          <w:sz w:val="22"/>
          <w:szCs w:val="22"/>
        </w:rPr>
        <w:t xml:space="preserve"> 1 ampul IV, </w:t>
      </w:r>
      <w:proofErr w:type="spellStart"/>
      <w:r w:rsidRPr="00ED189A">
        <w:rPr>
          <w:rFonts w:ascii="Times New Roman" w:hAnsi="Times New Roman"/>
          <w:sz w:val="22"/>
          <w:szCs w:val="22"/>
        </w:rPr>
        <w:t>injeksi</w:t>
      </w:r>
      <w:proofErr w:type="spellEnd"/>
      <w:r w:rsidRPr="00ED189A">
        <w:rPr>
          <w:rFonts w:ascii="Times New Roman" w:hAnsi="Times New Roman"/>
          <w:sz w:val="22"/>
          <w:szCs w:val="22"/>
        </w:rPr>
        <w:t xml:space="preserve"> </w:t>
      </w:r>
      <w:r w:rsidRPr="00740AA4">
        <w:rPr>
          <w:rFonts w:ascii="Times New Roman" w:hAnsi="Times New Roman"/>
          <w:i/>
          <w:iCs/>
          <w:sz w:val="22"/>
          <w:szCs w:val="22"/>
        </w:rPr>
        <w:t>ceftriaxone</w:t>
      </w:r>
      <w:r w:rsidRPr="00ED189A">
        <w:rPr>
          <w:rFonts w:ascii="Times New Roman" w:hAnsi="Times New Roman"/>
          <w:sz w:val="22"/>
          <w:szCs w:val="22"/>
        </w:rPr>
        <w:t xml:space="preserve"> 2 gram/24 jam IV, </w:t>
      </w:r>
      <w:r w:rsidRPr="00740AA4">
        <w:rPr>
          <w:rFonts w:ascii="Times New Roman" w:hAnsi="Times New Roman"/>
          <w:i/>
          <w:iCs/>
          <w:sz w:val="22"/>
          <w:szCs w:val="22"/>
        </w:rPr>
        <w:t>loperamide</w:t>
      </w:r>
      <w:r w:rsidRPr="00ED189A">
        <w:rPr>
          <w:rFonts w:ascii="Times New Roman" w:hAnsi="Times New Roman"/>
          <w:sz w:val="22"/>
          <w:szCs w:val="22"/>
        </w:rPr>
        <w:t xml:space="preserve"> 3×1, dan </w:t>
      </w:r>
      <w:proofErr w:type="spellStart"/>
      <w:r w:rsidRPr="00ED189A">
        <w:rPr>
          <w:rFonts w:ascii="Times New Roman" w:hAnsi="Times New Roman"/>
          <w:sz w:val="22"/>
          <w:szCs w:val="22"/>
        </w:rPr>
        <w:t>suplementasi</w:t>
      </w:r>
      <w:proofErr w:type="spellEnd"/>
      <w:r w:rsidRPr="00ED189A">
        <w:rPr>
          <w:rFonts w:ascii="Times New Roman" w:hAnsi="Times New Roman"/>
          <w:sz w:val="22"/>
          <w:szCs w:val="22"/>
        </w:rPr>
        <w:t xml:space="preserve"> </w:t>
      </w:r>
      <w:r w:rsidR="00740AA4" w:rsidRPr="00740AA4">
        <w:rPr>
          <w:rFonts w:ascii="Times New Roman" w:hAnsi="Times New Roman"/>
          <w:i/>
          <w:iCs/>
          <w:sz w:val="22"/>
          <w:szCs w:val="22"/>
        </w:rPr>
        <w:t>zinc</w:t>
      </w:r>
      <w:r w:rsidRPr="00ED189A">
        <w:rPr>
          <w:rFonts w:ascii="Times New Roman" w:hAnsi="Times New Roman"/>
          <w:sz w:val="22"/>
          <w:szCs w:val="22"/>
        </w:rPr>
        <w:t xml:space="preserve"> 20 mg 1×1.</w:t>
      </w:r>
    </w:p>
    <w:p w14:paraId="289CEA53" w14:textId="3AC89202" w:rsidR="00ED189A" w:rsidRPr="00ED189A" w:rsidRDefault="00ED189A" w:rsidP="00ED189A">
      <w:pPr>
        <w:spacing w:after="0" w:line="360" w:lineRule="auto"/>
        <w:ind w:firstLine="567"/>
        <w:jc w:val="both"/>
        <w:rPr>
          <w:rFonts w:ascii="Times New Roman" w:hAnsi="Times New Roman"/>
          <w:sz w:val="22"/>
          <w:szCs w:val="22"/>
        </w:rPr>
      </w:pPr>
      <w:proofErr w:type="spellStart"/>
      <w:r w:rsidRPr="00ED189A">
        <w:rPr>
          <w:rFonts w:ascii="Times New Roman" w:hAnsi="Times New Roman"/>
          <w:sz w:val="22"/>
          <w:szCs w:val="22"/>
        </w:rPr>
        <w:t>Evaluasi</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setelah</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intervensi</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menunjukkan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adanya</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perbaikan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klinis</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berupa</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penurunan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frekuensi</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buang</w:t>
      </w:r>
      <w:proofErr w:type="spellEnd"/>
      <w:r w:rsidRPr="00ED189A">
        <w:rPr>
          <w:rFonts w:ascii="Times New Roman" w:hAnsi="Times New Roman"/>
          <w:sz w:val="22"/>
          <w:szCs w:val="22"/>
        </w:rPr>
        <w:t xml:space="preserve"> air </w:t>
      </w:r>
      <w:proofErr w:type="spellStart"/>
      <w:r w:rsidRPr="00ED189A">
        <w:rPr>
          <w:rFonts w:ascii="Times New Roman" w:hAnsi="Times New Roman"/>
          <w:sz w:val="22"/>
          <w:szCs w:val="22"/>
        </w:rPr>
        <w:t>besar</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konsistensi</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feses</w:t>
      </w:r>
      <w:proofErr w:type="spellEnd"/>
      <w:r w:rsidRPr="00ED189A">
        <w:rPr>
          <w:rFonts w:ascii="Times New Roman" w:hAnsi="Times New Roman"/>
          <w:sz w:val="22"/>
          <w:szCs w:val="22"/>
        </w:rPr>
        <w:t xml:space="preserve"> yang </w:t>
      </w:r>
      <w:proofErr w:type="spellStart"/>
      <w:r w:rsidRPr="00ED189A">
        <w:rPr>
          <w:rFonts w:ascii="Times New Roman" w:hAnsi="Times New Roman"/>
          <w:sz w:val="22"/>
          <w:szCs w:val="22"/>
        </w:rPr>
        <w:t>lebih</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baik</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serta</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berkurangnya</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keluhan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nyeri</w:t>
      </w:r>
      <w:proofErr w:type="spellEnd"/>
      <w:r w:rsidRPr="00ED189A">
        <w:rPr>
          <w:rFonts w:ascii="Times New Roman" w:hAnsi="Times New Roman"/>
          <w:sz w:val="22"/>
          <w:szCs w:val="22"/>
        </w:rPr>
        <w:t xml:space="preserve"> abdomen. </w:t>
      </w:r>
      <w:proofErr w:type="spellStart"/>
      <w:r w:rsidRPr="00ED189A">
        <w:rPr>
          <w:rFonts w:ascii="Times New Roman" w:hAnsi="Times New Roman"/>
          <w:sz w:val="22"/>
          <w:szCs w:val="22"/>
        </w:rPr>
        <w:t>Pemantauan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laboratorium</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elektrolit</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menunjukkan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kadar</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elektrolit</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dalam</w:t>
      </w:r>
      <w:proofErr w:type="spellEnd"/>
      <w:r w:rsidRPr="00ED189A">
        <w:rPr>
          <w:rFonts w:ascii="Times New Roman" w:hAnsi="Times New Roman"/>
          <w:sz w:val="22"/>
          <w:szCs w:val="22"/>
        </w:rPr>
        <w:t xml:space="preserve"> batas normal (Na⁺: 140 mmol/L, K⁺: 4,1 mmol/L, Cl⁻: 103 mmol/L, Ca²⁺: 9,2 mg/dL, Mg²⁺: 2,0 mg/dL). Tidak </w:t>
      </w:r>
      <w:proofErr w:type="spellStart"/>
      <w:r w:rsidRPr="00ED189A">
        <w:rPr>
          <w:rFonts w:ascii="Times New Roman" w:hAnsi="Times New Roman"/>
          <w:sz w:val="22"/>
          <w:szCs w:val="22"/>
        </w:rPr>
        <w:t>ditemukan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tanda-tanda</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gangguan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keseimbangan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elektrolit</w:t>
      </w:r>
      <w:proofErr w:type="spellEnd"/>
      <w:r w:rsidRPr="00ED189A">
        <w:rPr>
          <w:rFonts w:ascii="Times New Roman" w:hAnsi="Times New Roman"/>
          <w:sz w:val="22"/>
          <w:szCs w:val="22"/>
        </w:rPr>
        <w:t>.</w:t>
      </w:r>
    </w:p>
    <w:p w14:paraId="30EAF659" w14:textId="6C977612" w:rsidR="00ED189A" w:rsidRDefault="00ED189A" w:rsidP="00ED189A">
      <w:pPr>
        <w:spacing w:after="0" w:line="360" w:lineRule="auto"/>
        <w:ind w:firstLine="567"/>
        <w:jc w:val="both"/>
        <w:rPr>
          <w:rFonts w:ascii="Times New Roman" w:hAnsi="Times New Roman"/>
          <w:sz w:val="22"/>
          <w:szCs w:val="22"/>
        </w:rPr>
      </w:pPr>
      <w:proofErr w:type="spellStart"/>
      <w:r w:rsidRPr="00ED189A">
        <w:rPr>
          <w:rFonts w:ascii="Times New Roman" w:hAnsi="Times New Roman"/>
          <w:sz w:val="22"/>
          <w:szCs w:val="22"/>
        </w:rPr>
        <w:t>Secara</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keseluruhan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hasil</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penelitian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ini</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menegaskan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bahwa</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penerapan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manajemen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diare</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secara</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sistematis</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sesuai</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standar</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operasional</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prosedur</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memberikan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dampak</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positif</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terhadap</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perbaikan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eliminasi</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fekal</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penurunan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gejala</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klinis</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serta</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pencegahan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komplikasi</w:t>
      </w:r>
      <w:proofErr w:type="spellEnd"/>
      <w:r w:rsidRPr="00ED189A">
        <w:rPr>
          <w:rFonts w:ascii="Times New Roman" w:hAnsi="Times New Roman"/>
          <w:sz w:val="22"/>
          <w:szCs w:val="22"/>
        </w:rPr>
        <w:t xml:space="preserve"> pada </w:t>
      </w:r>
      <w:proofErr w:type="spellStart"/>
      <w:r w:rsidRPr="00ED189A">
        <w:rPr>
          <w:rFonts w:ascii="Times New Roman" w:hAnsi="Times New Roman"/>
          <w:sz w:val="22"/>
          <w:szCs w:val="22"/>
        </w:rPr>
        <w:t>pasien</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diare</w:t>
      </w:r>
      <w:proofErr w:type="spellEnd"/>
      <w:r w:rsidRPr="00ED189A">
        <w:rPr>
          <w:rFonts w:ascii="Times New Roman" w:hAnsi="Times New Roman"/>
          <w:sz w:val="22"/>
          <w:szCs w:val="22"/>
        </w:rPr>
        <w:t xml:space="preserve"> </w:t>
      </w:r>
      <w:proofErr w:type="spellStart"/>
      <w:r w:rsidRPr="00ED189A">
        <w:rPr>
          <w:rFonts w:ascii="Times New Roman" w:hAnsi="Times New Roman"/>
          <w:sz w:val="22"/>
          <w:szCs w:val="22"/>
        </w:rPr>
        <w:t>akut</w:t>
      </w:r>
      <w:proofErr w:type="spellEnd"/>
      <w:r w:rsidRPr="00ED189A">
        <w:rPr>
          <w:rFonts w:ascii="Times New Roman" w:hAnsi="Times New Roman"/>
          <w:sz w:val="22"/>
          <w:szCs w:val="22"/>
        </w:rPr>
        <w:t>.</w:t>
      </w:r>
    </w:p>
    <w:p w14:paraId="099985F5" w14:textId="61B4AD64" w:rsidR="0037581C" w:rsidRDefault="0037581C" w:rsidP="00ED189A">
      <w:pPr>
        <w:spacing w:after="0" w:line="360" w:lineRule="auto"/>
        <w:ind w:firstLine="567"/>
        <w:jc w:val="both"/>
        <w:rPr>
          <w:rFonts w:ascii="Times New Roman" w:hAnsi="Times New Roman"/>
          <w:sz w:val="22"/>
          <w:szCs w:val="22"/>
        </w:rPr>
      </w:pPr>
    </w:p>
    <w:p w14:paraId="6B6CC7AB" w14:textId="4734CC01" w:rsidR="0037581C" w:rsidRDefault="0037581C" w:rsidP="00ED189A">
      <w:pPr>
        <w:spacing w:after="0" w:line="360" w:lineRule="auto"/>
        <w:ind w:firstLine="567"/>
        <w:jc w:val="both"/>
        <w:rPr>
          <w:rFonts w:ascii="Times New Roman" w:hAnsi="Times New Roman"/>
          <w:sz w:val="22"/>
          <w:szCs w:val="22"/>
        </w:rPr>
      </w:pPr>
    </w:p>
    <w:p w14:paraId="4F8316F5" w14:textId="7314919D" w:rsidR="0037581C" w:rsidRDefault="0037581C" w:rsidP="00ED189A">
      <w:pPr>
        <w:spacing w:after="0" w:line="360" w:lineRule="auto"/>
        <w:ind w:firstLine="567"/>
        <w:jc w:val="both"/>
        <w:rPr>
          <w:rFonts w:ascii="Times New Roman" w:hAnsi="Times New Roman"/>
          <w:sz w:val="22"/>
          <w:szCs w:val="22"/>
        </w:rPr>
      </w:pPr>
    </w:p>
    <w:p w14:paraId="7723215A" w14:textId="19C37A80" w:rsidR="0037581C" w:rsidRDefault="0037581C" w:rsidP="00ED189A">
      <w:pPr>
        <w:spacing w:after="0" w:line="360" w:lineRule="auto"/>
        <w:ind w:firstLine="567"/>
        <w:jc w:val="both"/>
        <w:rPr>
          <w:rFonts w:ascii="Times New Roman" w:hAnsi="Times New Roman"/>
          <w:sz w:val="22"/>
          <w:szCs w:val="22"/>
        </w:rPr>
      </w:pPr>
    </w:p>
    <w:p w14:paraId="7B3F3D43" w14:textId="441E3F75" w:rsidR="0037581C" w:rsidRDefault="0037581C" w:rsidP="00ED189A">
      <w:pPr>
        <w:spacing w:after="0" w:line="360" w:lineRule="auto"/>
        <w:ind w:firstLine="567"/>
        <w:jc w:val="both"/>
        <w:rPr>
          <w:rFonts w:ascii="Times New Roman" w:hAnsi="Times New Roman"/>
          <w:sz w:val="22"/>
          <w:szCs w:val="22"/>
        </w:rPr>
      </w:pPr>
    </w:p>
    <w:p w14:paraId="577538C1" w14:textId="470F285E" w:rsidR="0037581C" w:rsidRDefault="0037581C" w:rsidP="00ED189A">
      <w:pPr>
        <w:spacing w:after="0" w:line="360" w:lineRule="auto"/>
        <w:ind w:firstLine="567"/>
        <w:jc w:val="both"/>
        <w:rPr>
          <w:rFonts w:ascii="Times New Roman" w:hAnsi="Times New Roman"/>
          <w:sz w:val="22"/>
          <w:szCs w:val="22"/>
        </w:rPr>
      </w:pPr>
    </w:p>
    <w:p w14:paraId="2B8C7956" w14:textId="4717B441" w:rsidR="0037581C" w:rsidRDefault="0037581C" w:rsidP="00ED189A">
      <w:pPr>
        <w:spacing w:after="0" w:line="360" w:lineRule="auto"/>
        <w:ind w:firstLine="567"/>
        <w:jc w:val="both"/>
        <w:rPr>
          <w:rFonts w:ascii="Times New Roman" w:hAnsi="Times New Roman"/>
          <w:sz w:val="22"/>
          <w:szCs w:val="22"/>
        </w:rPr>
      </w:pPr>
    </w:p>
    <w:p w14:paraId="736AFD8C" w14:textId="6A8DDF30" w:rsidR="0037581C" w:rsidRDefault="0037581C" w:rsidP="00ED189A">
      <w:pPr>
        <w:spacing w:after="0" w:line="360" w:lineRule="auto"/>
        <w:ind w:firstLine="567"/>
        <w:jc w:val="both"/>
        <w:rPr>
          <w:rFonts w:ascii="Times New Roman" w:hAnsi="Times New Roman"/>
          <w:sz w:val="22"/>
          <w:szCs w:val="22"/>
        </w:rPr>
      </w:pPr>
    </w:p>
    <w:p w14:paraId="5FB8340A" w14:textId="38B14A49" w:rsidR="0037581C" w:rsidRDefault="0037581C" w:rsidP="00ED189A">
      <w:pPr>
        <w:spacing w:after="0" w:line="360" w:lineRule="auto"/>
        <w:ind w:firstLine="567"/>
        <w:jc w:val="both"/>
        <w:rPr>
          <w:rFonts w:ascii="Times New Roman" w:hAnsi="Times New Roman"/>
          <w:sz w:val="22"/>
          <w:szCs w:val="22"/>
        </w:rPr>
      </w:pPr>
    </w:p>
    <w:p w14:paraId="047BA685" w14:textId="77777777" w:rsidR="0037581C" w:rsidRDefault="0037581C" w:rsidP="00ED189A">
      <w:pPr>
        <w:spacing w:after="0" w:line="360" w:lineRule="auto"/>
        <w:ind w:firstLine="567"/>
        <w:jc w:val="both"/>
        <w:rPr>
          <w:rFonts w:ascii="Times New Roman" w:hAnsi="Times New Roman"/>
          <w:sz w:val="22"/>
          <w:szCs w:val="22"/>
        </w:rPr>
      </w:pPr>
    </w:p>
    <w:p w14:paraId="5A28DBA4" w14:textId="77777777" w:rsidR="00633AF8" w:rsidRDefault="00633AF8" w:rsidP="00E81A78">
      <w:pPr>
        <w:spacing w:line="276" w:lineRule="auto"/>
        <w:rPr>
          <w:rFonts w:ascii="Times New Roman" w:hAnsi="Times New Roman" w:cs="Times New Roman"/>
          <w:b/>
          <w:sz w:val="24"/>
          <w:szCs w:val="24"/>
          <w:lang w:val="id-ID"/>
        </w:rPr>
      </w:pPr>
    </w:p>
    <w:p w14:paraId="6C7F0568" w14:textId="77777777" w:rsidR="006E60E6" w:rsidRDefault="00664A71" w:rsidP="00A53A61">
      <w:pPr>
        <w:spacing w:line="276" w:lineRule="auto"/>
        <w:jc w:val="center"/>
        <w:rPr>
          <w:rFonts w:ascii="Times New Roman" w:hAnsi="Times New Roman" w:cs="Times New Roman"/>
          <w:b/>
          <w:sz w:val="24"/>
          <w:szCs w:val="24"/>
        </w:rPr>
      </w:pPr>
      <w:r w:rsidRPr="00DE12B3">
        <w:rPr>
          <w:rFonts w:ascii="Times New Roman" w:hAnsi="Times New Roman" w:cs="Times New Roman"/>
          <w:b/>
          <w:sz w:val="24"/>
          <w:szCs w:val="24"/>
        </w:rPr>
        <w:t>PEMBAHASAN</w:t>
      </w:r>
    </w:p>
    <w:p w14:paraId="59AC6EC3" w14:textId="14BB6FC5" w:rsidR="00EC2DA1" w:rsidRPr="00EC2DA1" w:rsidRDefault="00EC2DA1" w:rsidP="00EC2DA1">
      <w:pPr>
        <w:spacing w:after="0" w:line="360" w:lineRule="auto"/>
        <w:ind w:firstLine="567"/>
        <w:jc w:val="both"/>
        <w:rPr>
          <w:rFonts w:ascii="Times New Roman" w:hAnsi="Times New Roman"/>
          <w:sz w:val="22"/>
          <w:szCs w:val="22"/>
        </w:rPr>
      </w:pPr>
      <w:r w:rsidRPr="00EC2DA1">
        <w:rPr>
          <w:rFonts w:ascii="Times New Roman" w:hAnsi="Times New Roman"/>
          <w:sz w:val="22"/>
          <w:szCs w:val="22"/>
        </w:rPr>
        <w:t xml:space="preserve">Hasil </w:t>
      </w:r>
      <w:proofErr w:type="spellStart"/>
      <w:r w:rsidRPr="00EC2DA1">
        <w:rPr>
          <w:rFonts w:ascii="Times New Roman" w:hAnsi="Times New Roman"/>
          <w:sz w:val="22"/>
          <w:szCs w:val="22"/>
        </w:rPr>
        <w:t>penelitian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menunjukkan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bahwa</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penerapan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manajemen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diare</w:t>
      </w:r>
      <w:proofErr w:type="spellEnd"/>
      <w:r w:rsidRPr="00EC2DA1">
        <w:rPr>
          <w:rFonts w:ascii="Times New Roman" w:hAnsi="Times New Roman"/>
          <w:sz w:val="22"/>
          <w:szCs w:val="22"/>
        </w:rPr>
        <w:t xml:space="preserve"> yang </w:t>
      </w:r>
      <w:proofErr w:type="spellStart"/>
      <w:r w:rsidRPr="00EC2DA1">
        <w:rPr>
          <w:rFonts w:ascii="Times New Roman" w:hAnsi="Times New Roman"/>
          <w:sz w:val="22"/>
          <w:szCs w:val="22"/>
        </w:rPr>
        <w:t>dilakukan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secara</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sistematis</w:t>
      </w:r>
      <w:proofErr w:type="spellEnd"/>
      <w:r w:rsidRPr="00EC2DA1">
        <w:rPr>
          <w:rFonts w:ascii="Times New Roman" w:hAnsi="Times New Roman"/>
          <w:sz w:val="22"/>
          <w:szCs w:val="22"/>
        </w:rPr>
        <w:t xml:space="preserve"> dan </w:t>
      </w:r>
      <w:proofErr w:type="spellStart"/>
      <w:r w:rsidRPr="00EC2DA1">
        <w:rPr>
          <w:rFonts w:ascii="Times New Roman" w:hAnsi="Times New Roman"/>
          <w:sz w:val="22"/>
          <w:szCs w:val="22"/>
        </w:rPr>
        <w:t>sesuai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standar</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operasional</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prosedur</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memberikan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dampak</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positif</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terhadap</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perbaikan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eliminasi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fekal</w:t>
      </w:r>
      <w:proofErr w:type="spellEnd"/>
      <w:r w:rsidRPr="00EC2DA1">
        <w:rPr>
          <w:rFonts w:ascii="Times New Roman" w:hAnsi="Times New Roman"/>
          <w:sz w:val="22"/>
          <w:szCs w:val="22"/>
        </w:rPr>
        <w:t xml:space="preserve"> pada </w:t>
      </w:r>
      <w:proofErr w:type="spellStart"/>
      <w:r w:rsidRPr="00EC2DA1">
        <w:rPr>
          <w:rFonts w:ascii="Times New Roman" w:hAnsi="Times New Roman"/>
          <w:sz w:val="22"/>
          <w:szCs w:val="22"/>
        </w:rPr>
        <w:t>pasien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Temuan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ini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sejalan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dengan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teori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Standar</w:t>
      </w:r>
      <w:proofErr w:type="spellEnd"/>
      <w:r w:rsidRPr="00EC2DA1">
        <w:rPr>
          <w:rFonts w:ascii="Times New Roman" w:hAnsi="Times New Roman"/>
          <w:sz w:val="22"/>
          <w:szCs w:val="22"/>
        </w:rPr>
        <w:t xml:space="preserve"> Diagnosis </w:t>
      </w:r>
      <w:proofErr w:type="spellStart"/>
      <w:r w:rsidRPr="00EC2DA1">
        <w:rPr>
          <w:rFonts w:ascii="Times New Roman" w:hAnsi="Times New Roman"/>
          <w:sz w:val="22"/>
          <w:szCs w:val="22"/>
        </w:rPr>
        <w:t>Keperawatan</w:t>
      </w:r>
      <w:proofErr w:type="spellEnd"/>
      <w:r w:rsidRPr="00EC2DA1">
        <w:rPr>
          <w:rFonts w:ascii="Times New Roman" w:hAnsi="Times New Roman"/>
          <w:sz w:val="22"/>
          <w:szCs w:val="22"/>
        </w:rPr>
        <w:t xml:space="preserve"> Indonesia (SDKI), yang </w:t>
      </w:r>
      <w:proofErr w:type="spellStart"/>
      <w:r w:rsidRPr="00EC2DA1">
        <w:rPr>
          <w:rFonts w:ascii="Times New Roman" w:hAnsi="Times New Roman"/>
          <w:sz w:val="22"/>
          <w:szCs w:val="22"/>
        </w:rPr>
        <w:lastRenderedPageBreak/>
        <w:t>menekankan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pentingnya</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intervensi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keperawatan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komprehensif</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dalam</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penanganan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pasien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dengan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masalah</w:t>
      </w:r>
      <w:proofErr w:type="spellEnd"/>
      <w:r w:rsidRPr="00EC2DA1">
        <w:rPr>
          <w:rFonts w:ascii="Times New Roman" w:hAnsi="Times New Roman"/>
          <w:sz w:val="22"/>
          <w:szCs w:val="22"/>
        </w:rPr>
        <w:t xml:space="preserve"> gastrointestinal.</w:t>
      </w:r>
    </w:p>
    <w:p w14:paraId="02B90A19" w14:textId="75BB8393" w:rsidR="00EC2DA1" w:rsidRPr="00EC2DA1" w:rsidRDefault="00EC2DA1" w:rsidP="00EC2DA1">
      <w:pPr>
        <w:spacing w:after="0" w:line="360" w:lineRule="auto"/>
        <w:ind w:firstLine="567"/>
        <w:jc w:val="both"/>
        <w:rPr>
          <w:rFonts w:ascii="Times New Roman" w:hAnsi="Times New Roman"/>
          <w:sz w:val="22"/>
          <w:szCs w:val="22"/>
        </w:rPr>
      </w:pPr>
      <w:r w:rsidRPr="00EC2DA1">
        <w:rPr>
          <w:rFonts w:ascii="Times New Roman" w:hAnsi="Times New Roman"/>
          <w:sz w:val="22"/>
          <w:szCs w:val="22"/>
        </w:rPr>
        <w:t xml:space="preserve">Diagnosis </w:t>
      </w:r>
      <w:proofErr w:type="spellStart"/>
      <w:r w:rsidRPr="00EC2DA1">
        <w:rPr>
          <w:rFonts w:ascii="Times New Roman" w:hAnsi="Times New Roman"/>
          <w:sz w:val="22"/>
          <w:szCs w:val="22"/>
        </w:rPr>
        <w:t>utama</w:t>
      </w:r>
      <w:proofErr w:type="spellEnd"/>
      <w:r w:rsidRPr="00EC2DA1">
        <w:rPr>
          <w:rFonts w:ascii="Times New Roman" w:hAnsi="Times New Roman"/>
          <w:sz w:val="22"/>
          <w:szCs w:val="22"/>
        </w:rPr>
        <w:t xml:space="preserve"> pada </w:t>
      </w:r>
      <w:proofErr w:type="spellStart"/>
      <w:r w:rsidRPr="00EC2DA1">
        <w:rPr>
          <w:rFonts w:ascii="Times New Roman" w:hAnsi="Times New Roman"/>
          <w:sz w:val="22"/>
          <w:szCs w:val="22"/>
        </w:rPr>
        <w:t>kasus</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ini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adalah</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diare</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berhubungan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dengan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iritasi</w:t>
      </w:r>
      <w:proofErr w:type="spellEnd"/>
      <w:r w:rsidRPr="00EC2DA1">
        <w:rPr>
          <w:rFonts w:ascii="Times New Roman" w:hAnsi="Times New Roman"/>
          <w:sz w:val="22"/>
          <w:szCs w:val="22"/>
        </w:rPr>
        <w:t xml:space="preserve"> gastrointestinal. </w:t>
      </w:r>
      <w:proofErr w:type="spellStart"/>
      <w:r w:rsidRPr="00EC2DA1">
        <w:rPr>
          <w:rFonts w:ascii="Times New Roman" w:hAnsi="Times New Roman"/>
          <w:sz w:val="22"/>
          <w:szCs w:val="22"/>
        </w:rPr>
        <w:t>Intervensi</w:t>
      </w:r>
      <w:proofErr w:type="spellEnd"/>
      <w:r w:rsidRPr="00EC2DA1">
        <w:rPr>
          <w:rFonts w:ascii="Times New Roman" w:hAnsi="Times New Roman"/>
          <w:sz w:val="22"/>
          <w:szCs w:val="22"/>
        </w:rPr>
        <w:t xml:space="preserve"> yang </w:t>
      </w:r>
      <w:proofErr w:type="spellStart"/>
      <w:r w:rsidRPr="00EC2DA1">
        <w:rPr>
          <w:rFonts w:ascii="Times New Roman" w:hAnsi="Times New Roman"/>
          <w:sz w:val="22"/>
          <w:szCs w:val="22"/>
        </w:rPr>
        <w:t>diberikan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berupa</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terapi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rehidrasi</w:t>
      </w:r>
      <w:proofErr w:type="spellEnd"/>
      <w:r w:rsidRPr="00EC2DA1">
        <w:rPr>
          <w:rFonts w:ascii="Times New Roman" w:hAnsi="Times New Roman"/>
          <w:sz w:val="22"/>
          <w:szCs w:val="22"/>
        </w:rPr>
        <w:t xml:space="preserve"> oral, </w:t>
      </w:r>
      <w:proofErr w:type="spellStart"/>
      <w:r w:rsidRPr="00EC2DA1">
        <w:rPr>
          <w:rFonts w:ascii="Times New Roman" w:hAnsi="Times New Roman"/>
          <w:sz w:val="22"/>
          <w:szCs w:val="22"/>
        </w:rPr>
        <w:t>pemberian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cairan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intravena</w:t>
      </w:r>
      <w:proofErr w:type="spellEnd"/>
      <w:r w:rsidRPr="00EC2DA1">
        <w:rPr>
          <w:rFonts w:ascii="Times New Roman" w:hAnsi="Times New Roman"/>
          <w:sz w:val="22"/>
          <w:szCs w:val="22"/>
        </w:rPr>
        <w:t xml:space="preserve">, dan monitoring </w:t>
      </w:r>
      <w:proofErr w:type="spellStart"/>
      <w:r w:rsidRPr="00EC2DA1">
        <w:rPr>
          <w:rFonts w:ascii="Times New Roman" w:hAnsi="Times New Roman"/>
          <w:sz w:val="22"/>
          <w:szCs w:val="22"/>
        </w:rPr>
        <w:t>keseimbangan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cairan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terbukti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efektif</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dalam</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menurunkan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frekuensi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buang</w:t>
      </w:r>
      <w:proofErr w:type="spellEnd"/>
      <w:r w:rsidRPr="00EC2DA1">
        <w:rPr>
          <w:rFonts w:ascii="Times New Roman" w:hAnsi="Times New Roman"/>
          <w:sz w:val="22"/>
          <w:szCs w:val="22"/>
        </w:rPr>
        <w:t xml:space="preserve"> air </w:t>
      </w:r>
      <w:proofErr w:type="spellStart"/>
      <w:r w:rsidRPr="00EC2DA1">
        <w:rPr>
          <w:rFonts w:ascii="Times New Roman" w:hAnsi="Times New Roman"/>
          <w:sz w:val="22"/>
          <w:szCs w:val="22"/>
        </w:rPr>
        <w:t>besar</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serta</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memperbaiki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konsistensi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feses</w:t>
      </w:r>
      <w:proofErr w:type="spellEnd"/>
      <w:r w:rsidRPr="00EC2DA1">
        <w:rPr>
          <w:rFonts w:ascii="Times New Roman" w:hAnsi="Times New Roman"/>
          <w:sz w:val="22"/>
          <w:szCs w:val="22"/>
        </w:rPr>
        <w:t xml:space="preserve">. Hal </w:t>
      </w:r>
      <w:proofErr w:type="spellStart"/>
      <w:r w:rsidRPr="00EC2DA1">
        <w:rPr>
          <w:rFonts w:ascii="Times New Roman" w:hAnsi="Times New Roman"/>
          <w:sz w:val="22"/>
          <w:szCs w:val="22"/>
        </w:rPr>
        <w:t>ini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konsisten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dengan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rekomendasi</w:t>
      </w:r>
      <w:proofErr w:type="spellEnd"/>
      <w:r w:rsidRPr="00EC2DA1">
        <w:rPr>
          <w:rFonts w:ascii="Times New Roman" w:hAnsi="Times New Roman"/>
          <w:sz w:val="22"/>
          <w:szCs w:val="22"/>
        </w:rPr>
        <w:t xml:space="preserve"> WHO yang </w:t>
      </w:r>
      <w:proofErr w:type="spellStart"/>
      <w:r w:rsidRPr="00EC2DA1">
        <w:rPr>
          <w:rFonts w:ascii="Times New Roman" w:hAnsi="Times New Roman"/>
          <w:sz w:val="22"/>
          <w:szCs w:val="22"/>
        </w:rPr>
        <w:t>menyatakan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bahwa</w:t>
      </w:r>
      <w:proofErr w:type="spellEnd"/>
      <w:r w:rsidRPr="00EC2DA1">
        <w:rPr>
          <w:rFonts w:ascii="Times New Roman" w:hAnsi="Times New Roman"/>
          <w:sz w:val="22"/>
          <w:szCs w:val="22"/>
        </w:rPr>
        <w:t xml:space="preserve"> Oral Rehydration Solution (ORS) </w:t>
      </w:r>
      <w:proofErr w:type="spellStart"/>
      <w:r w:rsidRPr="00EC2DA1">
        <w:rPr>
          <w:rFonts w:ascii="Times New Roman" w:hAnsi="Times New Roman"/>
          <w:sz w:val="22"/>
          <w:szCs w:val="22"/>
        </w:rPr>
        <w:t>dengan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osmolalitas</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rendah</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mampu</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menurunkan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risiko</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dehidrasi</w:t>
      </w:r>
      <w:proofErr w:type="spellEnd"/>
      <w:r w:rsidRPr="00EC2DA1">
        <w:rPr>
          <w:rFonts w:ascii="Times New Roman" w:hAnsi="Times New Roman"/>
          <w:sz w:val="22"/>
          <w:szCs w:val="22"/>
        </w:rPr>
        <w:t xml:space="preserve"> dan </w:t>
      </w:r>
      <w:proofErr w:type="spellStart"/>
      <w:r w:rsidRPr="00EC2DA1">
        <w:rPr>
          <w:rFonts w:ascii="Times New Roman" w:hAnsi="Times New Roman"/>
          <w:sz w:val="22"/>
          <w:szCs w:val="22"/>
        </w:rPr>
        <w:t>mempercepat</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pemulihan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pasien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dengan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diare</w:t>
      </w:r>
      <w:proofErr w:type="spellEnd"/>
      <w:r w:rsidRPr="00EC2DA1">
        <w:rPr>
          <w:rFonts w:ascii="Times New Roman" w:hAnsi="Times New Roman"/>
          <w:sz w:val="22"/>
          <w:szCs w:val="22"/>
        </w:rPr>
        <w:t>.</w:t>
      </w:r>
    </w:p>
    <w:p w14:paraId="17399D8C" w14:textId="35B38248" w:rsidR="00EC2DA1" w:rsidRPr="00EC2DA1" w:rsidRDefault="00EC2DA1" w:rsidP="00EC2DA1">
      <w:pPr>
        <w:spacing w:after="0" w:line="360" w:lineRule="auto"/>
        <w:ind w:firstLine="567"/>
        <w:jc w:val="both"/>
        <w:rPr>
          <w:rFonts w:ascii="Times New Roman" w:hAnsi="Times New Roman"/>
          <w:sz w:val="22"/>
          <w:szCs w:val="22"/>
        </w:rPr>
      </w:pPr>
      <w:proofErr w:type="spellStart"/>
      <w:r w:rsidRPr="00EC2DA1">
        <w:rPr>
          <w:rFonts w:ascii="Times New Roman" w:hAnsi="Times New Roman"/>
          <w:sz w:val="22"/>
          <w:szCs w:val="22"/>
        </w:rPr>
        <w:t>Masalah</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keperawatan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kedua</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adalah</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nyeri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akut</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akibat</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iritasi</w:t>
      </w:r>
      <w:proofErr w:type="spellEnd"/>
      <w:r w:rsidRPr="00EC2DA1">
        <w:rPr>
          <w:rFonts w:ascii="Times New Roman" w:hAnsi="Times New Roman"/>
          <w:sz w:val="22"/>
          <w:szCs w:val="22"/>
        </w:rPr>
        <w:t xml:space="preserve"> gastrointestinal. </w:t>
      </w:r>
      <w:proofErr w:type="spellStart"/>
      <w:r w:rsidRPr="00EC2DA1">
        <w:rPr>
          <w:rFonts w:ascii="Times New Roman" w:hAnsi="Times New Roman"/>
          <w:sz w:val="22"/>
          <w:szCs w:val="22"/>
        </w:rPr>
        <w:t>Manajemen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nyeri</w:t>
      </w:r>
      <w:proofErr w:type="spellEnd"/>
      <w:r w:rsidRPr="00EC2DA1">
        <w:rPr>
          <w:rFonts w:ascii="Times New Roman" w:hAnsi="Times New Roman"/>
          <w:sz w:val="22"/>
          <w:szCs w:val="22"/>
        </w:rPr>
        <w:t xml:space="preserve"> yang </w:t>
      </w:r>
      <w:proofErr w:type="spellStart"/>
      <w:r w:rsidRPr="00EC2DA1">
        <w:rPr>
          <w:rFonts w:ascii="Times New Roman" w:hAnsi="Times New Roman"/>
          <w:sz w:val="22"/>
          <w:szCs w:val="22"/>
        </w:rPr>
        <w:t>dilakukan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melalui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kombinasi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farmakologis</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analgesik</w:t>
      </w:r>
      <w:proofErr w:type="spellEnd"/>
      <w:r w:rsidRPr="00EC2DA1">
        <w:rPr>
          <w:rFonts w:ascii="Times New Roman" w:hAnsi="Times New Roman"/>
          <w:sz w:val="22"/>
          <w:szCs w:val="22"/>
        </w:rPr>
        <w:t xml:space="preserve"> dan </w:t>
      </w:r>
      <w:proofErr w:type="spellStart"/>
      <w:r w:rsidRPr="00EC2DA1">
        <w:rPr>
          <w:rFonts w:ascii="Times New Roman" w:hAnsi="Times New Roman"/>
          <w:sz w:val="22"/>
          <w:szCs w:val="22"/>
        </w:rPr>
        <w:t>antibiotik</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serta</w:t>
      </w:r>
      <w:proofErr w:type="spellEnd"/>
      <w:r w:rsidRPr="00EC2DA1">
        <w:rPr>
          <w:rFonts w:ascii="Times New Roman" w:hAnsi="Times New Roman"/>
          <w:sz w:val="22"/>
          <w:szCs w:val="22"/>
        </w:rPr>
        <w:t xml:space="preserve"> non-</w:t>
      </w:r>
      <w:proofErr w:type="spellStart"/>
      <w:r w:rsidRPr="00EC2DA1">
        <w:rPr>
          <w:rFonts w:ascii="Times New Roman" w:hAnsi="Times New Roman"/>
          <w:sz w:val="22"/>
          <w:szCs w:val="22"/>
        </w:rPr>
        <w:t>farmakologis</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posisi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nyaman</w:t>
      </w:r>
      <w:proofErr w:type="spellEnd"/>
      <w:r w:rsidRPr="00EC2DA1">
        <w:rPr>
          <w:rFonts w:ascii="Times New Roman" w:hAnsi="Times New Roman"/>
          <w:sz w:val="22"/>
          <w:szCs w:val="22"/>
        </w:rPr>
        <w:t xml:space="preserve"> dan </w:t>
      </w:r>
      <w:proofErr w:type="spellStart"/>
      <w:r w:rsidRPr="00EC2DA1">
        <w:rPr>
          <w:rFonts w:ascii="Times New Roman" w:hAnsi="Times New Roman"/>
          <w:sz w:val="22"/>
          <w:szCs w:val="22"/>
        </w:rPr>
        <w:t>teknik</w:t>
      </w:r>
      <w:proofErr w:type="spellEnd"/>
      <w:r w:rsidRPr="00EC2DA1">
        <w:rPr>
          <w:rFonts w:ascii="Times New Roman" w:hAnsi="Times New Roman"/>
          <w:sz w:val="22"/>
          <w:szCs w:val="22"/>
        </w:rPr>
        <w:t xml:space="preserve"> napas </w:t>
      </w:r>
      <w:proofErr w:type="spellStart"/>
      <w:r w:rsidRPr="00EC2DA1">
        <w:rPr>
          <w:rFonts w:ascii="Times New Roman" w:hAnsi="Times New Roman"/>
          <w:sz w:val="22"/>
          <w:szCs w:val="22"/>
        </w:rPr>
        <w:t>dalam</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terbukti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menurunkan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intensitas</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nyeri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pasien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Temuan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ini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memperkuat</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hasil</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penelitian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sebelumnya</w:t>
      </w:r>
      <w:proofErr w:type="spellEnd"/>
      <w:r w:rsidRPr="00EC2DA1">
        <w:rPr>
          <w:rFonts w:ascii="Times New Roman" w:hAnsi="Times New Roman"/>
          <w:sz w:val="22"/>
          <w:szCs w:val="22"/>
        </w:rPr>
        <w:t xml:space="preserve"> yang </w:t>
      </w:r>
      <w:proofErr w:type="spellStart"/>
      <w:r w:rsidRPr="00EC2DA1">
        <w:rPr>
          <w:rFonts w:ascii="Times New Roman" w:hAnsi="Times New Roman"/>
          <w:sz w:val="22"/>
          <w:szCs w:val="22"/>
        </w:rPr>
        <w:t>menunjukkan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bahwa</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intervensi</w:t>
      </w:r>
      <w:proofErr w:type="spellEnd"/>
      <w:r w:rsidRPr="00EC2DA1">
        <w:rPr>
          <w:rFonts w:ascii="Times New Roman" w:hAnsi="Times New Roman"/>
          <w:sz w:val="22"/>
          <w:szCs w:val="22"/>
        </w:rPr>
        <w:t xml:space="preserve"> multimodal </w:t>
      </w:r>
      <w:proofErr w:type="spellStart"/>
      <w:r w:rsidRPr="00EC2DA1">
        <w:rPr>
          <w:rFonts w:ascii="Times New Roman" w:hAnsi="Times New Roman"/>
          <w:sz w:val="22"/>
          <w:szCs w:val="22"/>
        </w:rPr>
        <w:t>lebih</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efektif</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dibandingkan</w:t>
      </w:r>
      <w:proofErr w:type="spellEnd"/>
      <w:r w:rsidRPr="00EC2DA1">
        <w:rPr>
          <w:rFonts w:ascii="Times New Roman" w:hAnsi="Times New Roman"/>
          <w:sz w:val="22"/>
          <w:szCs w:val="22"/>
        </w:rPr>
        <w:t xml:space="preserve"> strategi </w:t>
      </w:r>
      <w:proofErr w:type="spellStart"/>
      <w:r w:rsidRPr="00EC2DA1">
        <w:rPr>
          <w:rFonts w:ascii="Times New Roman" w:hAnsi="Times New Roman"/>
          <w:sz w:val="22"/>
          <w:szCs w:val="22"/>
        </w:rPr>
        <w:t>tunggal</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dalam</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mengurangi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nyeri</w:t>
      </w:r>
      <w:proofErr w:type="spellEnd"/>
      <w:r w:rsidRPr="00EC2DA1">
        <w:rPr>
          <w:rFonts w:ascii="Times New Roman" w:hAnsi="Times New Roman"/>
          <w:sz w:val="22"/>
          <w:szCs w:val="22"/>
        </w:rPr>
        <w:t xml:space="preserve"> pada </w:t>
      </w:r>
      <w:proofErr w:type="spellStart"/>
      <w:r w:rsidRPr="00EC2DA1">
        <w:rPr>
          <w:rFonts w:ascii="Times New Roman" w:hAnsi="Times New Roman"/>
          <w:sz w:val="22"/>
          <w:szCs w:val="22"/>
        </w:rPr>
        <w:t>pasien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dengan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gangguan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pencernaan</w:t>
      </w:r>
      <w:proofErr w:type="spellEnd"/>
      <w:r w:rsidRPr="00EC2DA1">
        <w:rPr>
          <w:rFonts w:ascii="Times New Roman" w:hAnsi="Times New Roman"/>
          <w:sz w:val="22"/>
          <w:szCs w:val="22"/>
        </w:rPr>
        <w:t>.</w:t>
      </w:r>
    </w:p>
    <w:p w14:paraId="61688C38" w14:textId="4299E2F1" w:rsidR="00EC2DA1" w:rsidRPr="00EC2DA1" w:rsidRDefault="00EC2DA1" w:rsidP="00EC2DA1">
      <w:pPr>
        <w:spacing w:after="0" w:line="360" w:lineRule="auto"/>
        <w:ind w:firstLine="567"/>
        <w:jc w:val="both"/>
        <w:rPr>
          <w:rFonts w:ascii="Times New Roman" w:hAnsi="Times New Roman"/>
          <w:sz w:val="22"/>
          <w:szCs w:val="22"/>
        </w:rPr>
      </w:pPr>
      <w:r w:rsidRPr="00EC2DA1">
        <w:rPr>
          <w:rFonts w:ascii="Times New Roman" w:hAnsi="Times New Roman"/>
          <w:sz w:val="22"/>
          <w:szCs w:val="22"/>
        </w:rPr>
        <w:t xml:space="preserve">Selain </w:t>
      </w:r>
      <w:proofErr w:type="spellStart"/>
      <w:r w:rsidRPr="00EC2DA1">
        <w:rPr>
          <w:rFonts w:ascii="Times New Roman" w:hAnsi="Times New Roman"/>
          <w:sz w:val="22"/>
          <w:szCs w:val="22"/>
        </w:rPr>
        <w:t>itu</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risiko</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ketidakseimbangan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elektrolit</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menjadi</w:t>
      </w:r>
      <w:proofErr w:type="spellEnd"/>
      <w:r w:rsidRPr="00EC2DA1">
        <w:rPr>
          <w:rFonts w:ascii="Times New Roman" w:hAnsi="Times New Roman"/>
          <w:sz w:val="22"/>
          <w:szCs w:val="22"/>
        </w:rPr>
        <w:t xml:space="preserve"> diagnosis </w:t>
      </w:r>
      <w:proofErr w:type="spellStart"/>
      <w:r w:rsidRPr="00EC2DA1">
        <w:rPr>
          <w:rFonts w:ascii="Times New Roman" w:hAnsi="Times New Roman"/>
          <w:sz w:val="22"/>
          <w:szCs w:val="22"/>
        </w:rPr>
        <w:t>keperawatan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penting</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mengingat</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pasien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mengalami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diare</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berulang</w:t>
      </w:r>
      <w:proofErr w:type="spellEnd"/>
      <w:r w:rsidRPr="00EC2DA1">
        <w:rPr>
          <w:rFonts w:ascii="Times New Roman" w:hAnsi="Times New Roman"/>
          <w:sz w:val="22"/>
          <w:szCs w:val="22"/>
        </w:rPr>
        <w:t xml:space="preserve"> dan </w:t>
      </w:r>
      <w:proofErr w:type="spellStart"/>
      <w:r w:rsidRPr="00EC2DA1">
        <w:rPr>
          <w:rFonts w:ascii="Times New Roman" w:hAnsi="Times New Roman"/>
          <w:sz w:val="22"/>
          <w:szCs w:val="22"/>
        </w:rPr>
        <w:t>kehilangan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cairan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dalam</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jumlah</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signifikan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Intervensi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berupa</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pemantauan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tanda</w:t>
      </w:r>
      <w:proofErr w:type="spellEnd"/>
      <w:r w:rsidRPr="00EC2DA1">
        <w:rPr>
          <w:rFonts w:ascii="Times New Roman" w:hAnsi="Times New Roman"/>
          <w:sz w:val="22"/>
          <w:szCs w:val="22"/>
        </w:rPr>
        <w:t xml:space="preserve"> vital, </w:t>
      </w:r>
      <w:proofErr w:type="spellStart"/>
      <w:r w:rsidRPr="00EC2DA1">
        <w:rPr>
          <w:rFonts w:ascii="Times New Roman" w:hAnsi="Times New Roman"/>
          <w:sz w:val="22"/>
          <w:szCs w:val="22"/>
        </w:rPr>
        <w:t>pemeriksaan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laboratorium</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elektrolit</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serta</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kolaborasi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dengan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tim</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medis</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dalam</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pemberian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cairan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intravena</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terbukti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menjaga</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kestabilan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kadar</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elektrolit</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pasien</w:t>
      </w:r>
      <w:proofErr w:type="spellEnd"/>
      <w:r w:rsidRPr="00EC2DA1">
        <w:rPr>
          <w:rFonts w:ascii="Times New Roman" w:hAnsi="Times New Roman"/>
          <w:sz w:val="22"/>
          <w:szCs w:val="22"/>
        </w:rPr>
        <w:t xml:space="preserve">. Tidak </w:t>
      </w:r>
      <w:proofErr w:type="spellStart"/>
      <w:r w:rsidRPr="00EC2DA1">
        <w:rPr>
          <w:rFonts w:ascii="Times New Roman" w:hAnsi="Times New Roman"/>
          <w:sz w:val="22"/>
          <w:szCs w:val="22"/>
        </w:rPr>
        <w:t>ditemukannya</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gangguan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elektrolit</w:t>
      </w:r>
      <w:proofErr w:type="spellEnd"/>
      <w:r w:rsidRPr="00EC2DA1">
        <w:rPr>
          <w:rFonts w:ascii="Times New Roman" w:hAnsi="Times New Roman"/>
          <w:sz w:val="22"/>
          <w:szCs w:val="22"/>
        </w:rPr>
        <w:t xml:space="preserve"> pada </w:t>
      </w:r>
      <w:proofErr w:type="spellStart"/>
      <w:r w:rsidRPr="00EC2DA1">
        <w:rPr>
          <w:rFonts w:ascii="Times New Roman" w:hAnsi="Times New Roman"/>
          <w:sz w:val="22"/>
          <w:szCs w:val="22"/>
        </w:rPr>
        <w:t>evaluasi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akhir</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menegaskan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efektivitas</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intervensi</w:t>
      </w:r>
      <w:proofErr w:type="spellEnd"/>
      <w:r w:rsidRPr="00EC2DA1">
        <w:rPr>
          <w:rFonts w:ascii="Times New Roman" w:hAnsi="Times New Roman"/>
          <w:sz w:val="22"/>
          <w:szCs w:val="22"/>
        </w:rPr>
        <w:t xml:space="preserve"> yang </w:t>
      </w:r>
      <w:proofErr w:type="spellStart"/>
      <w:r w:rsidRPr="00EC2DA1">
        <w:rPr>
          <w:rFonts w:ascii="Times New Roman" w:hAnsi="Times New Roman"/>
          <w:sz w:val="22"/>
          <w:szCs w:val="22"/>
        </w:rPr>
        <w:t>dilakukan</w:t>
      </w:r>
      <w:proofErr w:type="spellEnd"/>
      <w:r w:rsidRPr="00EC2DA1">
        <w:rPr>
          <w:rFonts w:ascii="Times New Roman" w:hAnsi="Times New Roman"/>
          <w:sz w:val="22"/>
          <w:szCs w:val="22"/>
        </w:rPr>
        <w:t>.</w:t>
      </w:r>
    </w:p>
    <w:p w14:paraId="3965783E" w14:textId="28E7C9AC" w:rsidR="00EC2DA1" w:rsidRPr="00EC2DA1" w:rsidRDefault="00EC2DA1" w:rsidP="00EC2DA1">
      <w:pPr>
        <w:spacing w:after="0" w:line="360" w:lineRule="auto"/>
        <w:ind w:firstLine="567"/>
        <w:jc w:val="both"/>
        <w:rPr>
          <w:rFonts w:ascii="Times New Roman" w:hAnsi="Times New Roman"/>
          <w:sz w:val="22"/>
          <w:szCs w:val="22"/>
        </w:rPr>
      </w:pPr>
      <w:r w:rsidRPr="00EC2DA1">
        <w:rPr>
          <w:rFonts w:ascii="Times New Roman" w:hAnsi="Times New Roman"/>
          <w:sz w:val="22"/>
          <w:szCs w:val="22"/>
        </w:rPr>
        <w:t xml:space="preserve">Dari </w:t>
      </w:r>
      <w:proofErr w:type="spellStart"/>
      <w:r w:rsidRPr="00EC2DA1">
        <w:rPr>
          <w:rFonts w:ascii="Times New Roman" w:hAnsi="Times New Roman"/>
          <w:sz w:val="22"/>
          <w:szCs w:val="22"/>
        </w:rPr>
        <w:t>perspektif</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peran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perawat</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temuan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penelitian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ini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menegaskan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pentingnya</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pendekatan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holistik</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dalam</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asuhan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keperawatan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Perawat</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tidak</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hanya</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berperan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dalam</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pemberian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terapi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medis</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tetapi</w:t>
      </w:r>
      <w:proofErr w:type="spellEnd"/>
      <w:r w:rsidRPr="00EC2DA1">
        <w:rPr>
          <w:rFonts w:ascii="Times New Roman" w:hAnsi="Times New Roman"/>
          <w:sz w:val="22"/>
          <w:szCs w:val="22"/>
        </w:rPr>
        <w:t xml:space="preserve"> juga </w:t>
      </w:r>
      <w:proofErr w:type="spellStart"/>
      <w:r w:rsidRPr="00EC2DA1">
        <w:rPr>
          <w:rFonts w:ascii="Times New Roman" w:hAnsi="Times New Roman"/>
          <w:sz w:val="22"/>
          <w:szCs w:val="22"/>
        </w:rPr>
        <w:t>dalam</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edukasi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pola</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makan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pemantauan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kondisi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klinis</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serta</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dukungan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psikososial</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kepada</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pasien</w:t>
      </w:r>
      <w:proofErr w:type="spellEnd"/>
      <w:r w:rsidRPr="00EC2DA1">
        <w:rPr>
          <w:rFonts w:ascii="Times New Roman" w:hAnsi="Times New Roman"/>
          <w:sz w:val="22"/>
          <w:szCs w:val="22"/>
        </w:rPr>
        <w:t xml:space="preserve"> dan </w:t>
      </w:r>
      <w:proofErr w:type="spellStart"/>
      <w:r w:rsidRPr="00EC2DA1">
        <w:rPr>
          <w:rFonts w:ascii="Times New Roman" w:hAnsi="Times New Roman"/>
          <w:sz w:val="22"/>
          <w:szCs w:val="22"/>
        </w:rPr>
        <w:t>keluarga</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Pendekatan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ini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sejalan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dengan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literatur</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internasional</w:t>
      </w:r>
      <w:proofErr w:type="spellEnd"/>
      <w:r w:rsidRPr="00EC2DA1">
        <w:rPr>
          <w:rFonts w:ascii="Times New Roman" w:hAnsi="Times New Roman"/>
          <w:sz w:val="22"/>
          <w:szCs w:val="22"/>
        </w:rPr>
        <w:t xml:space="preserve"> yang </w:t>
      </w:r>
      <w:proofErr w:type="spellStart"/>
      <w:r w:rsidRPr="00EC2DA1">
        <w:rPr>
          <w:rFonts w:ascii="Times New Roman" w:hAnsi="Times New Roman"/>
          <w:sz w:val="22"/>
          <w:szCs w:val="22"/>
        </w:rPr>
        <w:t>menekankan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bahwa</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keberhasilan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penatalaksanaan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diare</w:t>
      </w:r>
      <w:proofErr w:type="spellEnd"/>
      <w:r w:rsidRPr="00EC2DA1">
        <w:rPr>
          <w:rFonts w:ascii="Times New Roman" w:hAnsi="Times New Roman"/>
          <w:sz w:val="22"/>
          <w:szCs w:val="22"/>
        </w:rPr>
        <w:t xml:space="preserve"> sangat </w:t>
      </w:r>
      <w:proofErr w:type="spellStart"/>
      <w:r w:rsidRPr="00EC2DA1">
        <w:rPr>
          <w:rFonts w:ascii="Times New Roman" w:hAnsi="Times New Roman"/>
          <w:sz w:val="22"/>
          <w:szCs w:val="22"/>
        </w:rPr>
        <w:t>dipengaruhi</w:t>
      </w:r>
      <w:proofErr w:type="spellEnd"/>
      <w:r w:rsidRPr="00EC2DA1">
        <w:rPr>
          <w:rFonts w:ascii="Times New Roman" w:hAnsi="Times New Roman"/>
          <w:sz w:val="22"/>
          <w:szCs w:val="22"/>
        </w:rPr>
        <w:t xml:space="preserve"> oleh </w:t>
      </w:r>
      <w:proofErr w:type="spellStart"/>
      <w:r w:rsidRPr="00EC2DA1">
        <w:rPr>
          <w:rFonts w:ascii="Times New Roman" w:hAnsi="Times New Roman"/>
          <w:sz w:val="22"/>
          <w:szCs w:val="22"/>
        </w:rPr>
        <w:t>keterlibatan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perawat</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dalam</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pengkajian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intervensi</w:t>
      </w:r>
      <w:proofErr w:type="spellEnd"/>
      <w:r w:rsidRPr="00EC2DA1">
        <w:rPr>
          <w:rFonts w:ascii="Times New Roman" w:hAnsi="Times New Roman"/>
          <w:sz w:val="22"/>
          <w:szCs w:val="22"/>
        </w:rPr>
        <w:t xml:space="preserve">, dan </w:t>
      </w:r>
      <w:proofErr w:type="spellStart"/>
      <w:r w:rsidRPr="00EC2DA1">
        <w:rPr>
          <w:rFonts w:ascii="Times New Roman" w:hAnsi="Times New Roman"/>
          <w:sz w:val="22"/>
          <w:szCs w:val="22"/>
        </w:rPr>
        <w:t>evaluasi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secara</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berkesinambungan</w:t>
      </w:r>
      <w:proofErr w:type="spellEnd"/>
      <w:r w:rsidR="00740AA4">
        <w:rPr>
          <w:rFonts w:ascii="Times New Roman" w:hAnsi="Times New Roman"/>
          <w:sz w:val="22"/>
          <w:szCs w:val="22"/>
        </w:rPr>
        <w:t xml:space="preserve"> </w:t>
      </w:r>
      <w:r w:rsidR="00740AA4">
        <w:rPr>
          <w:rFonts w:ascii="Times New Roman" w:hAnsi="Times New Roman"/>
          <w:sz w:val="22"/>
          <w:szCs w:val="22"/>
        </w:rPr>
        <w:fldChar w:fldCharType="begin" w:fldLock="1"/>
      </w:r>
      <w:r w:rsidR="008424B6">
        <w:rPr>
          <w:rFonts w:ascii="Times New Roman" w:hAnsi="Times New Roman"/>
          <w:sz w:val="22"/>
          <w:szCs w:val="22"/>
        </w:rPr>
        <w:instrText>ADDIN CSL_CITATION {"citationItems":[{"id":"ITEM-1","itemData":{"abstract":"… Instead, they are cared for in the emergency department, in progressive care units, in … second chapter in this section describes the role of the critical care nurse in disaster management. …","author":[{"dropping-particle":"","family":"Morton","given":"P G","non-dropping-particle":"","parse-names":false,"suffix":""},{"dropping-particle":"","family":"Thurman","given":"P","non-dropping-particle":"","parse-names":false,"suffix":""}],"id":"ITEM-1","issued":{"date-parts":[["2023"]]},"note":"Cited By (since 2023): 523","publisher":"books.google.com","title":"Critical care nursing: a holistic approach","type":"book"},"uris":["http://www.mendeley.com/documents/?uuid=5f59bf26-70d0-476b-8960-6d070ec12018"]},{"id":"ITEM-2","itemData":{"abstract":"… In contrast, while the disease is rarely fatal in high-income countries (HIC), it remains a prominent cause of emergency department visits and hospitalizations [3]. The World Health …","author":[{"dropping-particle":"","family":"Alanazi","given":"H H F","non-dropping-particle":"","parse-names":false,"suffix":""},{"dropping-particle":"","family":"Alqarni","given":"A M S","non-dropping-particle":"","parse-names":false,"suffix":""},{"dropping-particle":"","family":"Alamri","given":"A A H","non-dropping-particle":"","parse-names":false,"suffix":""},{"dropping-particle":"","family":"...","given":"","non-dropping-particle":"","parse-names":false,"suffix":""}],"container-title":"International journal of health sciences","id":"ITEM-2","issue":"S1","issued":{"date-parts":[["2020"]]},"page":"442-457","publisher":"neliti.com","title":"Management of Acute Diarrhea in Children and Nursing Care Interventions","type":"article-journal","volume":"4"},"uris":["http://www.mendeley.com/documents/?uuid=4ac28c68-7d85-4a24-bda0-5a4a638ebf9e"]}],"mendeley":{"formattedCitation":"(1,15)","plainTextFormattedCitation":"(1,15)","previouslyFormattedCitation":"(1,15)"},"properties":{"noteIndex":0},"schema":"https://github.com/citation-style-language/schema/raw/master/csl-citation.json"}</w:instrText>
      </w:r>
      <w:r w:rsidR="00740AA4">
        <w:rPr>
          <w:rFonts w:ascii="Times New Roman" w:hAnsi="Times New Roman"/>
          <w:sz w:val="22"/>
          <w:szCs w:val="22"/>
        </w:rPr>
        <w:fldChar w:fldCharType="separate"/>
      </w:r>
      <w:r w:rsidR="008424B6" w:rsidRPr="008424B6">
        <w:rPr>
          <w:rFonts w:ascii="Times New Roman" w:hAnsi="Times New Roman"/>
          <w:noProof/>
          <w:sz w:val="22"/>
          <w:szCs w:val="22"/>
        </w:rPr>
        <w:t>(1,15)</w:t>
      </w:r>
      <w:r w:rsidR="00740AA4">
        <w:rPr>
          <w:rFonts w:ascii="Times New Roman" w:hAnsi="Times New Roman"/>
          <w:sz w:val="22"/>
          <w:szCs w:val="22"/>
        </w:rPr>
        <w:fldChar w:fldCharType="end"/>
      </w:r>
      <w:r w:rsidRPr="00EC2DA1">
        <w:rPr>
          <w:rFonts w:ascii="Times New Roman" w:hAnsi="Times New Roman"/>
          <w:sz w:val="22"/>
          <w:szCs w:val="22"/>
        </w:rPr>
        <w:t>.</w:t>
      </w:r>
    </w:p>
    <w:p w14:paraId="2F6F7293" w14:textId="16AFE12F" w:rsidR="00EC2DA1" w:rsidRDefault="00EC2DA1" w:rsidP="00EC2DA1">
      <w:pPr>
        <w:spacing w:after="0" w:line="360" w:lineRule="auto"/>
        <w:ind w:firstLine="567"/>
        <w:jc w:val="both"/>
        <w:rPr>
          <w:rFonts w:ascii="Times New Roman" w:hAnsi="Times New Roman"/>
          <w:sz w:val="22"/>
          <w:szCs w:val="22"/>
        </w:rPr>
      </w:pPr>
      <w:proofErr w:type="spellStart"/>
      <w:r w:rsidRPr="00EC2DA1">
        <w:rPr>
          <w:rFonts w:ascii="Times New Roman" w:hAnsi="Times New Roman"/>
          <w:sz w:val="22"/>
          <w:szCs w:val="22"/>
        </w:rPr>
        <w:t>Dengan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demikian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penelitian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ini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memperkuat</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bukti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bahwa</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penerapan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manajemen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diare</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berbasis</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standar</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keperawatan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mampu</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mempercepat</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pemulihan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menurunkan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risiko</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komplikasi</w:t>
      </w:r>
      <w:proofErr w:type="spellEnd"/>
      <w:r w:rsidRPr="00EC2DA1">
        <w:rPr>
          <w:rFonts w:ascii="Times New Roman" w:hAnsi="Times New Roman"/>
          <w:sz w:val="22"/>
          <w:szCs w:val="22"/>
        </w:rPr>
        <w:t xml:space="preserve">, dan </w:t>
      </w:r>
      <w:proofErr w:type="spellStart"/>
      <w:r w:rsidRPr="00EC2DA1">
        <w:rPr>
          <w:rFonts w:ascii="Times New Roman" w:hAnsi="Times New Roman"/>
          <w:sz w:val="22"/>
          <w:szCs w:val="22"/>
        </w:rPr>
        <w:t>meningkatkan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kualitas</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pelayanan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Namun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keterbatasan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penelitian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ini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adalah</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penggunaan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desain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studi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kasus</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dengan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jumlah</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partisipan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tunggal</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sehingga</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generalisasi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hasil</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masih</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terbatas</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Penelitian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lebih</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lanjut</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dengan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desain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kuantitatif</w:t>
      </w:r>
      <w:proofErr w:type="spellEnd"/>
      <w:r w:rsidRPr="00EC2DA1">
        <w:rPr>
          <w:rFonts w:ascii="Times New Roman" w:hAnsi="Times New Roman"/>
          <w:sz w:val="22"/>
          <w:szCs w:val="22"/>
        </w:rPr>
        <w:t xml:space="preserve"> dan </w:t>
      </w:r>
      <w:proofErr w:type="spellStart"/>
      <w:r w:rsidRPr="00EC2DA1">
        <w:rPr>
          <w:rFonts w:ascii="Times New Roman" w:hAnsi="Times New Roman"/>
          <w:sz w:val="22"/>
          <w:szCs w:val="22"/>
        </w:rPr>
        <w:t>jumlah</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sampel</w:t>
      </w:r>
      <w:proofErr w:type="spellEnd"/>
      <w:r w:rsidRPr="00EC2DA1">
        <w:rPr>
          <w:rFonts w:ascii="Times New Roman" w:hAnsi="Times New Roman"/>
          <w:sz w:val="22"/>
          <w:szCs w:val="22"/>
        </w:rPr>
        <w:t xml:space="preserve"> yang </w:t>
      </w:r>
      <w:proofErr w:type="spellStart"/>
      <w:r w:rsidRPr="00EC2DA1">
        <w:rPr>
          <w:rFonts w:ascii="Times New Roman" w:hAnsi="Times New Roman"/>
          <w:sz w:val="22"/>
          <w:szCs w:val="22"/>
        </w:rPr>
        <w:t>lebih</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besar</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diperlukan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untuk</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memperkuat</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validitas</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temuan</w:t>
      </w:r>
      <w:proofErr w:type="spellEnd"/>
      <w:r w:rsidRPr="00EC2DA1">
        <w:rPr>
          <w:rFonts w:ascii="Times New Roman" w:hAnsi="Times New Roman"/>
          <w:sz w:val="22"/>
          <w:szCs w:val="22"/>
        </w:rPr>
        <w:t>.</w:t>
      </w:r>
    </w:p>
    <w:p w14:paraId="745E89A2" w14:textId="77777777" w:rsidR="0037581C" w:rsidRDefault="0037581C" w:rsidP="00EC2DA1">
      <w:pPr>
        <w:spacing w:after="0" w:line="360" w:lineRule="auto"/>
        <w:ind w:firstLine="567"/>
        <w:jc w:val="both"/>
        <w:rPr>
          <w:rFonts w:ascii="Times New Roman" w:hAnsi="Times New Roman"/>
          <w:sz w:val="22"/>
          <w:szCs w:val="22"/>
        </w:rPr>
      </w:pPr>
    </w:p>
    <w:p w14:paraId="45D819C3" w14:textId="77777777" w:rsidR="00633AF8" w:rsidRDefault="00633AF8" w:rsidP="006E60E6">
      <w:pPr>
        <w:spacing w:after="0" w:line="360" w:lineRule="auto"/>
        <w:jc w:val="center"/>
        <w:rPr>
          <w:rFonts w:ascii="Times New Roman" w:hAnsi="Times New Roman"/>
          <w:b/>
          <w:sz w:val="24"/>
          <w:szCs w:val="24"/>
          <w:lang w:val="id-ID"/>
        </w:rPr>
      </w:pPr>
    </w:p>
    <w:p w14:paraId="0E61371E" w14:textId="77777777" w:rsidR="006E60E6" w:rsidRDefault="006E60E6" w:rsidP="006E60E6">
      <w:pPr>
        <w:spacing w:after="0" w:line="360" w:lineRule="auto"/>
        <w:jc w:val="center"/>
        <w:rPr>
          <w:rFonts w:ascii="Times New Roman" w:hAnsi="Times New Roman"/>
          <w:b/>
          <w:sz w:val="24"/>
          <w:szCs w:val="24"/>
        </w:rPr>
      </w:pPr>
      <w:r w:rsidRPr="00FA77B0">
        <w:rPr>
          <w:rFonts w:ascii="Times New Roman" w:hAnsi="Times New Roman"/>
          <w:b/>
          <w:sz w:val="24"/>
          <w:szCs w:val="24"/>
        </w:rPr>
        <w:t xml:space="preserve">KESIMPULAN DAN SARAN </w:t>
      </w:r>
    </w:p>
    <w:p w14:paraId="62E74018" w14:textId="69D30994" w:rsidR="003A7779" w:rsidRDefault="00EC2DA1" w:rsidP="00EC2DA1">
      <w:pPr>
        <w:spacing w:line="360" w:lineRule="auto"/>
        <w:ind w:firstLine="567"/>
        <w:jc w:val="both"/>
        <w:rPr>
          <w:rFonts w:ascii="Times New Roman" w:hAnsi="Times New Roman"/>
          <w:sz w:val="22"/>
          <w:szCs w:val="22"/>
        </w:rPr>
      </w:pPr>
      <w:proofErr w:type="spellStart"/>
      <w:r w:rsidRPr="00EC2DA1">
        <w:rPr>
          <w:rFonts w:ascii="Times New Roman" w:hAnsi="Times New Roman"/>
          <w:sz w:val="22"/>
          <w:szCs w:val="22"/>
        </w:rPr>
        <w:t>Penelitian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ini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menegaskan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bahwa</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penerapan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manajemen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diare</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secara</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sistematis</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terarah</w:t>
      </w:r>
      <w:proofErr w:type="spellEnd"/>
      <w:r w:rsidRPr="00EC2DA1">
        <w:rPr>
          <w:rFonts w:ascii="Times New Roman" w:hAnsi="Times New Roman"/>
          <w:sz w:val="22"/>
          <w:szCs w:val="22"/>
        </w:rPr>
        <w:t xml:space="preserve">, dan </w:t>
      </w:r>
      <w:proofErr w:type="spellStart"/>
      <w:r w:rsidRPr="00EC2DA1">
        <w:rPr>
          <w:rFonts w:ascii="Times New Roman" w:hAnsi="Times New Roman"/>
          <w:sz w:val="22"/>
          <w:szCs w:val="22"/>
        </w:rPr>
        <w:t>berkesinambungan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sesuai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dengan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standar</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operasional</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prosedur</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mampu</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memperbaiki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eliminasi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fekal</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menurunkan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frekuensi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buang</w:t>
      </w:r>
      <w:proofErr w:type="spellEnd"/>
      <w:r w:rsidRPr="00EC2DA1">
        <w:rPr>
          <w:rFonts w:ascii="Times New Roman" w:hAnsi="Times New Roman"/>
          <w:sz w:val="22"/>
          <w:szCs w:val="22"/>
        </w:rPr>
        <w:t xml:space="preserve"> air </w:t>
      </w:r>
      <w:proofErr w:type="spellStart"/>
      <w:r w:rsidRPr="00EC2DA1">
        <w:rPr>
          <w:rFonts w:ascii="Times New Roman" w:hAnsi="Times New Roman"/>
          <w:sz w:val="22"/>
          <w:szCs w:val="22"/>
        </w:rPr>
        <w:t>besar</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memperbaiki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konsistensi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feses</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serta</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mencegah</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ketidakseimbangan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elektrolit</w:t>
      </w:r>
      <w:proofErr w:type="spellEnd"/>
      <w:r w:rsidRPr="00EC2DA1">
        <w:rPr>
          <w:rFonts w:ascii="Times New Roman" w:hAnsi="Times New Roman"/>
          <w:sz w:val="22"/>
          <w:szCs w:val="22"/>
        </w:rPr>
        <w:t xml:space="preserve"> pada </w:t>
      </w:r>
      <w:proofErr w:type="spellStart"/>
      <w:r w:rsidRPr="00EC2DA1">
        <w:rPr>
          <w:rFonts w:ascii="Times New Roman" w:hAnsi="Times New Roman"/>
          <w:sz w:val="22"/>
          <w:szCs w:val="22"/>
        </w:rPr>
        <w:t>pasien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diare</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akut</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dengan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peran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perawat</w:t>
      </w:r>
      <w:proofErr w:type="spellEnd"/>
      <w:r w:rsidRPr="00EC2DA1">
        <w:rPr>
          <w:rFonts w:ascii="Times New Roman" w:hAnsi="Times New Roman"/>
          <w:sz w:val="22"/>
          <w:szCs w:val="22"/>
        </w:rPr>
        <w:t xml:space="preserve"> yang </w:t>
      </w:r>
      <w:proofErr w:type="spellStart"/>
      <w:r w:rsidRPr="00EC2DA1">
        <w:rPr>
          <w:rFonts w:ascii="Times New Roman" w:hAnsi="Times New Roman"/>
          <w:sz w:val="22"/>
          <w:szCs w:val="22"/>
        </w:rPr>
        <w:t>krusial</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dalam</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memberikan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asuhan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keperawatan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holistik</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berbasis</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kebutuhan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pasien</w:t>
      </w:r>
      <w:proofErr w:type="spellEnd"/>
      <w:r w:rsidRPr="00EC2DA1">
        <w:rPr>
          <w:rFonts w:ascii="Times New Roman" w:hAnsi="Times New Roman"/>
          <w:sz w:val="22"/>
          <w:szCs w:val="22"/>
        </w:rPr>
        <w:t xml:space="preserve">. Hasil </w:t>
      </w:r>
      <w:proofErr w:type="spellStart"/>
      <w:r w:rsidRPr="00EC2DA1">
        <w:rPr>
          <w:rFonts w:ascii="Times New Roman" w:hAnsi="Times New Roman"/>
          <w:sz w:val="22"/>
          <w:szCs w:val="22"/>
        </w:rPr>
        <w:t>ini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diharapkan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dapat</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menjadi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acuan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bagi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perawat</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dalam</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lastRenderedPageBreak/>
        <w:t>meningkatkan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kualitas</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pelayanan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mendorong</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institusi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kesehatan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untuk</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memperkuat</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pelatihan</w:t>
      </w:r>
      <w:proofErr w:type="spellEnd"/>
      <w:r w:rsidRPr="00EC2DA1">
        <w:rPr>
          <w:rFonts w:ascii="Times New Roman" w:hAnsi="Times New Roman"/>
          <w:sz w:val="22"/>
          <w:szCs w:val="22"/>
        </w:rPr>
        <w:t xml:space="preserve"> dan </w:t>
      </w:r>
      <w:proofErr w:type="spellStart"/>
      <w:r w:rsidRPr="00EC2DA1">
        <w:rPr>
          <w:rFonts w:ascii="Times New Roman" w:hAnsi="Times New Roman"/>
          <w:sz w:val="22"/>
          <w:szCs w:val="22"/>
        </w:rPr>
        <w:t>implementasi</w:t>
      </w:r>
      <w:proofErr w:type="spellEnd"/>
      <w:r w:rsidRPr="00EC2DA1">
        <w:rPr>
          <w:rFonts w:ascii="Times New Roman" w:hAnsi="Times New Roman"/>
          <w:sz w:val="22"/>
          <w:szCs w:val="22"/>
        </w:rPr>
        <w:t xml:space="preserve"> SOP, </w:t>
      </w:r>
      <w:proofErr w:type="spellStart"/>
      <w:r w:rsidRPr="00EC2DA1">
        <w:rPr>
          <w:rFonts w:ascii="Times New Roman" w:hAnsi="Times New Roman"/>
          <w:sz w:val="22"/>
          <w:szCs w:val="22"/>
        </w:rPr>
        <w:t>serta</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menjadi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dasar</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bagi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penelitian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selanjutnya</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dengan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desain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kuantitatif</w:t>
      </w:r>
      <w:proofErr w:type="spellEnd"/>
      <w:r w:rsidRPr="00EC2DA1">
        <w:rPr>
          <w:rFonts w:ascii="Times New Roman" w:hAnsi="Times New Roman"/>
          <w:sz w:val="22"/>
          <w:szCs w:val="22"/>
        </w:rPr>
        <w:t xml:space="preserve"> dan </w:t>
      </w:r>
      <w:proofErr w:type="spellStart"/>
      <w:r w:rsidRPr="00EC2DA1">
        <w:rPr>
          <w:rFonts w:ascii="Times New Roman" w:hAnsi="Times New Roman"/>
          <w:sz w:val="22"/>
          <w:szCs w:val="22"/>
        </w:rPr>
        <w:t>jumlah</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sampel</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lebih</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besar</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untuk</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memperkuat</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generalisasi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temuan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sekaligus</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menekankan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pentingnya</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edukasi</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kesehatan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kepada</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keluarga</w:t>
      </w:r>
      <w:proofErr w:type="spellEnd"/>
      <w:r w:rsidRPr="00EC2DA1">
        <w:rPr>
          <w:rFonts w:ascii="Times New Roman" w:hAnsi="Times New Roman"/>
          <w:sz w:val="22"/>
          <w:szCs w:val="22"/>
        </w:rPr>
        <w:t xml:space="preserve"> dan </w:t>
      </w:r>
      <w:proofErr w:type="spellStart"/>
      <w:r w:rsidRPr="00EC2DA1">
        <w:rPr>
          <w:rFonts w:ascii="Times New Roman" w:hAnsi="Times New Roman"/>
          <w:sz w:val="22"/>
          <w:szCs w:val="22"/>
        </w:rPr>
        <w:t>masyarakat</w:t>
      </w:r>
      <w:proofErr w:type="spellEnd"/>
      <w:r w:rsidRPr="00EC2DA1">
        <w:rPr>
          <w:rFonts w:ascii="Times New Roman" w:hAnsi="Times New Roman"/>
          <w:sz w:val="22"/>
          <w:szCs w:val="22"/>
        </w:rPr>
        <w:t xml:space="preserve"> guna </w:t>
      </w:r>
      <w:proofErr w:type="spellStart"/>
      <w:r w:rsidRPr="00EC2DA1">
        <w:rPr>
          <w:rFonts w:ascii="Times New Roman" w:hAnsi="Times New Roman"/>
          <w:sz w:val="22"/>
          <w:szCs w:val="22"/>
        </w:rPr>
        <w:t>mencegah</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tingginya</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angka</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kejadian</w:t>
      </w:r>
      <w:proofErr w:type="spellEnd"/>
      <w:r w:rsidRPr="00EC2DA1">
        <w:rPr>
          <w:rFonts w:ascii="Times New Roman" w:hAnsi="Times New Roman"/>
          <w:sz w:val="22"/>
          <w:szCs w:val="22"/>
        </w:rPr>
        <w:t xml:space="preserve"> </w:t>
      </w:r>
      <w:proofErr w:type="spellStart"/>
      <w:r w:rsidRPr="00EC2DA1">
        <w:rPr>
          <w:rFonts w:ascii="Times New Roman" w:hAnsi="Times New Roman"/>
          <w:sz w:val="22"/>
          <w:szCs w:val="22"/>
        </w:rPr>
        <w:t>diare</w:t>
      </w:r>
      <w:proofErr w:type="spellEnd"/>
      <w:r w:rsidR="00DE7FED" w:rsidRPr="00DE7FED">
        <w:rPr>
          <w:rFonts w:ascii="Times New Roman" w:hAnsi="Times New Roman"/>
          <w:sz w:val="22"/>
          <w:szCs w:val="22"/>
        </w:rPr>
        <w:t>.</w:t>
      </w:r>
    </w:p>
    <w:p w14:paraId="60236B2C" w14:textId="49D37337" w:rsidR="0037581C" w:rsidRDefault="0037581C" w:rsidP="00EC2DA1">
      <w:pPr>
        <w:spacing w:line="360" w:lineRule="auto"/>
        <w:ind w:firstLine="567"/>
        <w:jc w:val="both"/>
        <w:rPr>
          <w:rFonts w:ascii="Times New Roman" w:hAnsi="Times New Roman"/>
          <w:sz w:val="22"/>
          <w:szCs w:val="22"/>
        </w:rPr>
      </w:pPr>
    </w:p>
    <w:p w14:paraId="4FF7E4F7" w14:textId="7417A55A" w:rsidR="0037581C" w:rsidRDefault="0037581C" w:rsidP="00EC2DA1">
      <w:pPr>
        <w:spacing w:line="360" w:lineRule="auto"/>
        <w:ind w:firstLine="567"/>
        <w:jc w:val="both"/>
        <w:rPr>
          <w:rFonts w:ascii="Times New Roman" w:hAnsi="Times New Roman"/>
          <w:sz w:val="22"/>
          <w:szCs w:val="22"/>
        </w:rPr>
      </w:pPr>
    </w:p>
    <w:p w14:paraId="4A2F74CA" w14:textId="19A05668" w:rsidR="0037581C" w:rsidRDefault="0037581C" w:rsidP="00EC2DA1">
      <w:pPr>
        <w:spacing w:line="360" w:lineRule="auto"/>
        <w:ind w:firstLine="567"/>
        <w:jc w:val="both"/>
        <w:rPr>
          <w:rFonts w:ascii="Times New Roman" w:hAnsi="Times New Roman"/>
          <w:sz w:val="22"/>
          <w:szCs w:val="22"/>
        </w:rPr>
      </w:pPr>
    </w:p>
    <w:p w14:paraId="371F9246" w14:textId="513B4DA3" w:rsidR="0037581C" w:rsidRDefault="0037581C" w:rsidP="00EC2DA1">
      <w:pPr>
        <w:spacing w:line="360" w:lineRule="auto"/>
        <w:ind w:firstLine="567"/>
        <w:jc w:val="both"/>
        <w:rPr>
          <w:rFonts w:ascii="Times New Roman" w:hAnsi="Times New Roman"/>
          <w:sz w:val="22"/>
          <w:szCs w:val="22"/>
        </w:rPr>
      </w:pPr>
    </w:p>
    <w:p w14:paraId="6B1E479F" w14:textId="03AE7DB3" w:rsidR="0037581C" w:rsidRDefault="0037581C" w:rsidP="00EC2DA1">
      <w:pPr>
        <w:spacing w:line="360" w:lineRule="auto"/>
        <w:ind w:firstLine="567"/>
        <w:jc w:val="both"/>
        <w:rPr>
          <w:rFonts w:ascii="Times New Roman" w:hAnsi="Times New Roman"/>
          <w:sz w:val="22"/>
          <w:szCs w:val="22"/>
        </w:rPr>
      </w:pPr>
    </w:p>
    <w:p w14:paraId="5818F4E6" w14:textId="5077F039" w:rsidR="0037581C" w:rsidRDefault="0037581C" w:rsidP="00EC2DA1">
      <w:pPr>
        <w:spacing w:line="360" w:lineRule="auto"/>
        <w:ind w:firstLine="567"/>
        <w:jc w:val="both"/>
        <w:rPr>
          <w:rFonts w:ascii="Times New Roman" w:hAnsi="Times New Roman"/>
          <w:sz w:val="22"/>
          <w:szCs w:val="22"/>
        </w:rPr>
      </w:pPr>
    </w:p>
    <w:p w14:paraId="24479E4A" w14:textId="6A903FB7" w:rsidR="0037581C" w:rsidRDefault="0037581C" w:rsidP="00EC2DA1">
      <w:pPr>
        <w:spacing w:line="360" w:lineRule="auto"/>
        <w:ind w:firstLine="567"/>
        <w:jc w:val="both"/>
        <w:rPr>
          <w:rFonts w:ascii="Times New Roman" w:hAnsi="Times New Roman"/>
          <w:sz w:val="22"/>
          <w:szCs w:val="22"/>
        </w:rPr>
      </w:pPr>
    </w:p>
    <w:p w14:paraId="3AE95095" w14:textId="23C53CB2" w:rsidR="0037581C" w:rsidRDefault="0037581C" w:rsidP="00EC2DA1">
      <w:pPr>
        <w:spacing w:line="360" w:lineRule="auto"/>
        <w:ind w:firstLine="567"/>
        <w:jc w:val="both"/>
        <w:rPr>
          <w:rFonts w:ascii="Times New Roman" w:hAnsi="Times New Roman"/>
          <w:sz w:val="22"/>
          <w:szCs w:val="22"/>
        </w:rPr>
      </w:pPr>
    </w:p>
    <w:p w14:paraId="60B646F6" w14:textId="4BCD4473" w:rsidR="0037581C" w:rsidRDefault="0037581C" w:rsidP="00EC2DA1">
      <w:pPr>
        <w:spacing w:line="360" w:lineRule="auto"/>
        <w:ind w:firstLine="567"/>
        <w:jc w:val="both"/>
        <w:rPr>
          <w:rFonts w:ascii="Times New Roman" w:hAnsi="Times New Roman"/>
          <w:sz w:val="22"/>
          <w:szCs w:val="22"/>
        </w:rPr>
      </w:pPr>
    </w:p>
    <w:p w14:paraId="1CC7DE00" w14:textId="3A9C60E5" w:rsidR="0037581C" w:rsidRDefault="0037581C" w:rsidP="00EC2DA1">
      <w:pPr>
        <w:spacing w:line="360" w:lineRule="auto"/>
        <w:ind w:firstLine="567"/>
        <w:jc w:val="both"/>
        <w:rPr>
          <w:rFonts w:ascii="Times New Roman" w:hAnsi="Times New Roman"/>
          <w:sz w:val="22"/>
          <w:szCs w:val="22"/>
        </w:rPr>
      </w:pPr>
    </w:p>
    <w:p w14:paraId="1C3E0231" w14:textId="11E6D2D7" w:rsidR="0037581C" w:rsidRDefault="0037581C" w:rsidP="00EC2DA1">
      <w:pPr>
        <w:spacing w:line="360" w:lineRule="auto"/>
        <w:ind w:firstLine="567"/>
        <w:jc w:val="both"/>
        <w:rPr>
          <w:rFonts w:ascii="Times New Roman" w:hAnsi="Times New Roman"/>
          <w:sz w:val="22"/>
          <w:szCs w:val="22"/>
        </w:rPr>
      </w:pPr>
    </w:p>
    <w:p w14:paraId="5F334F0E" w14:textId="4E6CBAD4" w:rsidR="0037581C" w:rsidRDefault="0037581C" w:rsidP="00EC2DA1">
      <w:pPr>
        <w:spacing w:line="360" w:lineRule="auto"/>
        <w:ind w:firstLine="567"/>
        <w:jc w:val="both"/>
        <w:rPr>
          <w:rFonts w:ascii="Times New Roman" w:hAnsi="Times New Roman"/>
          <w:sz w:val="22"/>
          <w:szCs w:val="22"/>
        </w:rPr>
      </w:pPr>
    </w:p>
    <w:p w14:paraId="3C4842B0" w14:textId="3B333474" w:rsidR="0037581C" w:rsidRDefault="0037581C" w:rsidP="00EC2DA1">
      <w:pPr>
        <w:spacing w:line="360" w:lineRule="auto"/>
        <w:ind w:firstLine="567"/>
        <w:jc w:val="both"/>
        <w:rPr>
          <w:rFonts w:ascii="Times New Roman" w:hAnsi="Times New Roman"/>
          <w:sz w:val="22"/>
          <w:szCs w:val="22"/>
        </w:rPr>
      </w:pPr>
    </w:p>
    <w:p w14:paraId="367009CD" w14:textId="0334D824" w:rsidR="0037581C" w:rsidRDefault="0037581C" w:rsidP="00EC2DA1">
      <w:pPr>
        <w:spacing w:line="360" w:lineRule="auto"/>
        <w:ind w:firstLine="567"/>
        <w:jc w:val="both"/>
        <w:rPr>
          <w:rFonts w:ascii="Times New Roman" w:hAnsi="Times New Roman"/>
          <w:sz w:val="22"/>
          <w:szCs w:val="22"/>
        </w:rPr>
      </w:pPr>
    </w:p>
    <w:p w14:paraId="1D548850" w14:textId="4EFE377C" w:rsidR="0037581C" w:rsidRDefault="0037581C" w:rsidP="00EC2DA1">
      <w:pPr>
        <w:spacing w:line="360" w:lineRule="auto"/>
        <w:ind w:firstLine="567"/>
        <w:jc w:val="both"/>
        <w:rPr>
          <w:rFonts w:ascii="Times New Roman" w:hAnsi="Times New Roman"/>
          <w:sz w:val="22"/>
          <w:szCs w:val="22"/>
        </w:rPr>
      </w:pPr>
    </w:p>
    <w:p w14:paraId="09A37966" w14:textId="5F75005D" w:rsidR="0037581C" w:rsidRDefault="0037581C" w:rsidP="00EC2DA1">
      <w:pPr>
        <w:spacing w:line="360" w:lineRule="auto"/>
        <w:ind w:firstLine="567"/>
        <w:jc w:val="both"/>
        <w:rPr>
          <w:rFonts w:ascii="Times New Roman" w:hAnsi="Times New Roman"/>
          <w:sz w:val="22"/>
          <w:szCs w:val="22"/>
        </w:rPr>
      </w:pPr>
    </w:p>
    <w:p w14:paraId="269BE679" w14:textId="45E57F02" w:rsidR="0037581C" w:rsidRDefault="0037581C" w:rsidP="00EC2DA1">
      <w:pPr>
        <w:spacing w:line="360" w:lineRule="auto"/>
        <w:ind w:firstLine="567"/>
        <w:jc w:val="both"/>
        <w:rPr>
          <w:rFonts w:ascii="Times New Roman" w:hAnsi="Times New Roman"/>
          <w:sz w:val="22"/>
          <w:szCs w:val="22"/>
        </w:rPr>
      </w:pPr>
    </w:p>
    <w:p w14:paraId="10463B68" w14:textId="7161C9CA" w:rsidR="0037581C" w:rsidRDefault="0037581C" w:rsidP="00EC2DA1">
      <w:pPr>
        <w:spacing w:line="360" w:lineRule="auto"/>
        <w:ind w:firstLine="567"/>
        <w:jc w:val="both"/>
        <w:rPr>
          <w:rFonts w:ascii="Times New Roman" w:hAnsi="Times New Roman"/>
          <w:sz w:val="22"/>
          <w:szCs w:val="22"/>
        </w:rPr>
      </w:pPr>
    </w:p>
    <w:p w14:paraId="4F872F63" w14:textId="77777777" w:rsidR="0037581C" w:rsidRPr="00EC2DA1" w:rsidRDefault="0037581C" w:rsidP="00EC2DA1">
      <w:pPr>
        <w:spacing w:line="360" w:lineRule="auto"/>
        <w:ind w:firstLine="567"/>
        <w:jc w:val="both"/>
        <w:rPr>
          <w:rFonts w:ascii="Times New Roman" w:hAnsi="Times New Roman"/>
          <w:sz w:val="22"/>
          <w:szCs w:val="22"/>
        </w:rPr>
      </w:pPr>
    </w:p>
    <w:p w14:paraId="5C92C956" w14:textId="77777777" w:rsidR="00DE7FED" w:rsidRDefault="00DE7FED" w:rsidP="00DE7FED">
      <w:pPr>
        <w:spacing w:after="0" w:line="360" w:lineRule="auto"/>
        <w:jc w:val="center"/>
        <w:rPr>
          <w:rFonts w:ascii="Times New Roman" w:hAnsi="Times New Roman"/>
          <w:b/>
          <w:sz w:val="24"/>
        </w:rPr>
      </w:pPr>
      <w:r w:rsidRPr="000A6946">
        <w:rPr>
          <w:rFonts w:ascii="Times New Roman" w:hAnsi="Times New Roman"/>
          <w:b/>
          <w:sz w:val="24"/>
        </w:rPr>
        <w:t>DAFTAR PUSTAKA</w:t>
      </w:r>
    </w:p>
    <w:p w14:paraId="3D8E10B7" w14:textId="41A492AD" w:rsidR="008424B6" w:rsidRPr="008424B6" w:rsidRDefault="008424B6" w:rsidP="008424B6">
      <w:pPr>
        <w:widowControl w:val="0"/>
        <w:autoSpaceDE w:val="0"/>
        <w:autoSpaceDN w:val="0"/>
        <w:adjustRightInd w:val="0"/>
        <w:spacing w:after="200" w:line="240" w:lineRule="auto"/>
        <w:ind w:left="426" w:hanging="426"/>
        <w:jc w:val="both"/>
        <w:rPr>
          <w:rFonts w:ascii="Times New Roman" w:hAnsi="Times New Roman" w:cs="Times New Roman"/>
          <w:noProof/>
          <w:kern w:val="0"/>
          <w:sz w:val="22"/>
        </w:rPr>
      </w:pPr>
      <w:r>
        <w:rPr>
          <w:rFonts w:ascii="Times New Roman" w:hAnsi="Times New Roman" w:cs="Times New Roman"/>
          <w:sz w:val="22"/>
          <w:szCs w:val="22"/>
        </w:rPr>
        <w:fldChar w:fldCharType="begin" w:fldLock="1"/>
      </w:r>
      <w:r>
        <w:rPr>
          <w:rFonts w:ascii="Times New Roman" w:hAnsi="Times New Roman" w:cs="Times New Roman"/>
          <w:sz w:val="22"/>
          <w:szCs w:val="22"/>
        </w:rPr>
        <w:instrText xml:space="preserve">ADDIN Mendeley Bibliography CSL_BIBLIOGRAPHY </w:instrText>
      </w:r>
      <w:r>
        <w:rPr>
          <w:rFonts w:ascii="Times New Roman" w:hAnsi="Times New Roman" w:cs="Times New Roman"/>
          <w:sz w:val="22"/>
          <w:szCs w:val="22"/>
        </w:rPr>
        <w:fldChar w:fldCharType="separate"/>
      </w:r>
      <w:r w:rsidRPr="008424B6">
        <w:rPr>
          <w:rFonts w:ascii="Times New Roman" w:hAnsi="Times New Roman" w:cs="Times New Roman"/>
          <w:noProof/>
          <w:kern w:val="0"/>
          <w:sz w:val="22"/>
        </w:rPr>
        <w:t>1.</w:t>
      </w:r>
      <w:r w:rsidRPr="008424B6">
        <w:rPr>
          <w:rFonts w:ascii="Times New Roman" w:hAnsi="Times New Roman" w:cs="Times New Roman"/>
          <w:noProof/>
          <w:kern w:val="0"/>
          <w:sz w:val="22"/>
        </w:rPr>
        <w:tab/>
        <w:t>Alanazi HHF, Alqarni AMS, Alamri AAH, ... Management of Acute Diarrhea in Children and Nursing Care Interventions. Int J Health Sci (Qassim) [Internet]. 2020;4(S1):442–57. Available from: https://www.neliti.com/publications/587163/management-of-acute-diarrhea-in-children-and-nursing-care-interventions-review-a</w:t>
      </w:r>
    </w:p>
    <w:p w14:paraId="0E242276" w14:textId="77777777" w:rsidR="008424B6" w:rsidRPr="008424B6" w:rsidRDefault="008424B6" w:rsidP="008424B6">
      <w:pPr>
        <w:widowControl w:val="0"/>
        <w:autoSpaceDE w:val="0"/>
        <w:autoSpaceDN w:val="0"/>
        <w:adjustRightInd w:val="0"/>
        <w:spacing w:after="200" w:line="240" w:lineRule="auto"/>
        <w:ind w:left="426" w:hanging="426"/>
        <w:jc w:val="both"/>
        <w:rPr>
          <w:rFonts w:ascii="Times New Roman" w:hAnsi="Times New Roman" w:cs="Times New Roman"/>
          <w:noProof/>
          <w:kern w:val="0"/>
          <w:sz w:val="22"/>
        </w:rPr>
      </w:pPr>
      <w:r w:rsidRPr="008424B6">
        <w:rPr>
          <w:rFonts w:ascii="Times New Roman" w:hAnsi="Times New Roman" w:cs="Times New Roman"/>
          <w:noProof/>
          <w:kern w:val="0"/>
          <w:sz w:val="22"/>
        </w:rPr>
        <w:t>2.</w:t>
      </w:r>
      <w:r w:rsidRPr="008424B6">
        <w:rPr>
          <w:rFonts w:ascii="Times New Roman" w:hAnsi="Times New Roman" w:cs="Times New Roman"/>
          <w:noProof/>
          <w:kern w:val="0"/>
          <w:sz w:val="22"/>
        </w:rPr>
        <w:tab/>
        <w:t xml:space="preserve">Anggraini D, Kumala O. Diare Pada Anak. Sci J. 2022;1(4):309–17. </w:t>
      </w:r>
    </w:p>
    <w:p w14:paraId="1B4AC483" w14:textId="77777777" w:rsidR="008424B6" w:rsidRPr="008424B6" w:rsidRDefault="008424B6" w:rsidP="008424B6">
      <w:pPr>
        <w:widowControl w:val="0"/>
        <w:autoSpaceDE w:val="0"/>
        <w:autoSpaceDN w:val="0"/>
        <w:adjustRightInd w:val="0"/>
        <w:spacing w:after="200" w:line="240" w:lineRule="auto"/>
        <w:ind w:left="426" w:hanging="426"/>
        <w:jc w:val="both"/>
        <w:rPr>
          <w:rFonts w:ascii="Times New Roman" w:hAnsi="Times New Roman" w:cs="Times New Roman"/>
          <w:noProof/>
          <w:kern w:val="0"/>
          <w:sz w:val="22"/>
        </w:rPr>
      </w:pPr>
      <w:r w:rsidRPr="008424B6">
        <w:rPr>
          <w:rFonts w:ascii="Times New Roman" w:hAnsi="Times New Roman" w:cs="Times New Roman"/>
          <w:noProof/>
          <w:kern w:val="0"/>
          <w:sz w:val="22"/>
        </w:rPr>
        <w:t>3.</w:t>
      </w:r>
      <w:r w:rsidRPr="008424B6">
        <w:rPr>
          <w:rFonts w:ascii="Times New Roman" w:hAnsi="Times New Roman" w:cs="Times New Roman"/>
          <w:noProof/>
          <w:kern w:val="0"/>
          <w:sz w:val="22"/>
        </w:rPr>
        <w:tab/>
        <w:t xml:space="preserve">Rollet M, Bohn T, Vahid F. Association between Dietary Factors and Constipation in Adults Living in Luxembourg and Taking Part in the ORISCAV-LUX 2 Survey. Nutrients. 2022;14(1). </w:t>
      </w:r>
    </w:p>
    <w:p w14:paraId="1E619F8C" w14:textId="77777777" w:rsidR="008424B6" w:rsidRPr="008424B6" w:rsidRDefault="008424B6" w:rsidP="008424B6">
      <w:pPr>
        <w:widowControl w:val="0"/>
        <w:autoSpaceDE w:val="0"/>
        <w:autoSpaceDN w:val="0"/>
        <w:adjustRightInd w:val="0"/>
        <w:spacing w:after="200" w:line="240" w:lineRule="auto"/>
        <w:ind w:left="426" w:hanging="426"/>
        <w:jc w:val="both"/>
        <w:rPr>
          <w:rFonts w:ascii="Times New Roman" w:hAnsi="Times New Roman" w:cs="Times New Roman"/>
          <w:noProof/>
          <w:kern w:val="0"/>
          <w:sz w:val="22"/>
        </w:rPr>
      </w:pPr>
      <w:r w:rsidRPr="008424B6">
        <w:rPr>
          <w:rFonts w:ascii="Times New Roman" w:hAnsi="Times New Roman" w:cs="Times New Roman"/>
          <w:noProof/>
          <w:kern w:val="0"/>
          <w:sz w:val="22"/>
        </w:rPr>
        <w:lastRenderedPageBreak/>
        <w:t>4.</w:t>
      </w:r>
      <w:r w:rsidRPr="008424B6">
        <w:rPr>
          <w:rFonts w:ascii="Times New Roman" w:hAnsi="Times New Roman" w:cs="Times New Roman"/>
          <w:noProof/>
          <w:kern w:val="0"/>
          <w:sz w:val="22"/>
        </w:rPr>
        <w:tab/>
        <w:t xml:space="preserve">Khan MN, Islam MM. Effect of exclusive breastfeeding on selected adverse health and nutritional outcomes: A nationally representative study. BMC Public Health. 2017;17(1):1–7. </w:t>
      </w:r>
    </w:p>
    <w:p w14:paraId="22327C0D" w14:textId="77777777" w:rsidR="008424B6" w:rsidRPr="008424B6" w:rsidRDefault="008424B6" w:rsidP="008424B6">
      <w:pPr>
        <w:widowControl w:val="0"/>
        <w:autoSpaceDE w:val="0"/>
        <w:autoSpaceDN w:val="0"/>
        <w:adjustRightInd w:val="0"/>
        <w:spacing w:after="200" w:line="240" w:lineRule="auto"/>
        <w:ind w:left="426" w:hanging="426"/>
        <w:jc w:val="both"/>
        <w:rPr>
          <w:rFonts w:ascii="Times New Roman" w:hAnsi="Times New Roman" w:cs="Times New Roman"/>
          <w:noProof/>
          <w:kern w:val="0"/>
          <w:sz w:val="22"/>
        </w:rPr>
      </w:pPr>
      <w:r w:rsidRPr="008424B6">
        <w:rPr>
          <w:rFonts w:ascii="Times New Roman" w:hAnsi="Times New Roman" w:cs="Times New Roman"/>
          <w:noProof/>
          <w:kern w:val="0"/>
          <w:sz w:val="22"/>
        </w:rPr>
        <w:t>5.</w:t>
      </w:r>
      <w:r w:rsidRPr="008424B6">
        <w:rPr>
          <w:rFonts w:ascii="Times New Roman" w:hAnsi="Times New Roman" w:cs="Times New Roman"/>
          <w:noProof/>
          <w:kern w:val="0"/>
          <w:sz w:val="22"/>
        </w:rPr>
        <w:tab/>
        <w:t>Titihalawa EM, Kurniasih D, Panggus FL. Nursing Intervention in Children with Diarrhea: A Case Study. J Matern Child Heal [Internet]. 2021;6(6):733–8. Available from: https://www.thejmch.com/index.php/thejmch/article/view/704</w:t>
      </w:r>
    </w:p>
    <w:p w14:paraId="05CDCF6D" w14:textId="77777777" w:rsidR="008424B6" w:rsidRPr="008424B6" w:rsidRDefault="008424B6" w:rsidP="008424B6">
      <w:pPr>
        <w:widowControl w:val="0"/>
        <w:autoSpaceDE w:val="0"/>
        <w:autoSpaceDN w:val="0"/>
        <w:adjustRightInd w:val="0"/>
        <w:spacing w:after="200" w:line="240" w:lineRule="auto"/>
        <w:ind w:left="426" w:hanging="426"/>
        <w:jc w:val="both"/>
        <w:rPr>
          <w:rFonts w:ascii="Times New Roman" w:hAnsi="Times New Roman" w:cs="Times New Roman"/>
          <w:noProof/>
          <w:kern w:val="0"/>
          <w:sz w:val="22"/>
        </w:rPr>
      </w:pPr>
      <w:r w:rsidRPr="008424B6">
        <w:rPr>
          <w:rFonts w:ascii="Times New Roman" w:hAnsi="Times New Roman" w:cs="Times New Roman"/>
          <w:noProof/>
          <w:kern w:val="0"/>
          <w:sz w:val="22"/>
        </w:rPr>
        <w:t>6.</w:t>
      </w:r>
      <w:r w:rsidRPr="008424B6">
        <w:rPr>
          <w:rFonts w:ascii="Times New Roman" w:hAnsi="Times New Roman" w:cs="Times New Roman"/>
          <w:noProof/>
          <w:kern w:val="0"/>
          <w:sz w:val="22"/>
        </w:rPr>
        <w:tab/>
        <w:t>Shais R, Mir H. Outcome of Treatment with Probiotic in Acute Watery Diarrhea in Pediatric Patient Aged 6 To 12 Months Admitted at Rehman Medical Institute Peshawar. Indus J Biosci Res [Internet]. 2025; Available from: https://ijbr.com.pk/IJBR/article/view/1868</w:t>
      </w:r>
    </w:p>
    <w:p w14:paraId="439B2DC3" w14:textId="77777777" w:rsidR="008424B6" w:rsidRPr="008424B6" w:rsidRDefault="008424B6" w:rsidP="008424B6">
      <w:pPr>
        <w:widowControl w:val="0"/>
        <w:autoSpaceDE w:val="0"/>
        <w:autoSpaceDN w:val="0"/>
        <w:adjustRightInd w:val="0"/>
        <w:spacing w:after="200" w:line="240" w:lineRule="auto"/>
        <w:ind w:left="426" w:hanging="426"/>
        <w:jc w:val="both"/>
        <w:rPr>
          <w:rFonts w:ascii="Times New Roman" w:hAnsi="Times New Roman" w:cs="Times New Roman"/>
          <w:noProof/>
          <w:kern w:val="0"/>
          <w:sz w:val="22"/>
        </w:rPr>
      </w:pPr>
      <w:r w:rsidRPr="008424B6">
        <w:rPr>
          <w:rFonts w:ascii="Times New Roman" w:hAnsi="Times New Roman" w:cs="Times New Roman"/>
          <w:noProof/>
          <w:kern w:val="0"/>
          <w:sz w:val="22"/>
        </w:rPr>
        <w:t>7.</w:t>
      </w:r>
      <w:r w:rsidRPr="008424B6">
        <w:rPr>
          <w:rFonts w:ascii="Times New Roman" w:hAnsi="Times New Roman" w:cs="Times New Roman"/>
          <w:noProof/>
          <w:kern w:val="0"/>
          <w:sz w:val="22"/>
        </w:rPr>
        <w:tab/>
        <w:t>Pitri N, Ernawati K, Gunawan A, Komalasari R, Shalsabila DA, Fachrudin R aisy. Hubungan Perilaku dan Sanitasi Lingkungan dengan Kejadian Diare dan Tinjauannya Menurut Islam : Suatu Tinjauan Sistematik Relationship Between Behavior and Environmental Sanitation with The Incidence of Diarrhea and Its Review according to Islamic Perspec. Jr Med J [Internet]. 2023;1(6):720–30. Available from: https://jurnal.unismuhpalu.ac.id/</w:t>
      </w:r>
    </w:p>
    <w:p w14:paraId="33376F47" w14:textId="77777777" w:rsidR="008424B6" w:rsidRPr="008424B6" w:rsidRDefault="008424B6" w:rsidP="008424B6">
      <w:pPr>
        <w:widowControl w:val="0"/>
        <w:autoSpaceDE w:val="0"/>
        <w:autoSpaceDN w:val="0"/>
        <w:adjustRightInd w:val="0"/>
        <w:spacing w:after="200" w:line="240" w:lineRule="auto"/>
        <w:ind w:left="426" w:hanging="426"/>
        <w:jc w:val="both"/>
        <w:rPr>
          <w:rFonts w:ascii="Times New Roman" w:hAnsi="Times New Roman" w:cs="Times New Roman"/>
          <w:noProof/>
          <w:kern w:val="0"/>
          <w:sz w:val="22"/>
        </w:rPr>
      </w:pPr>
      <w:r w:rsidRPr="008424B6">
        <w:rPr>
          <w:rFonts w:ascii="Times New Roman" w:hAnsi="Times New Roman" w:cs="Times New Roman"/>
          <w:noProof/>
          <w:kern w:val="0"/>
          <w:sz w:val="22"/>
        </w:rPr>
        <w:t>8.</w:t>
      </w:r>
      <w:r w:rsidRPr="008424B6">
        <w:rPr>
          <w:rFonts w:ascii="Times New Roman" w:hAnsi="Times New Roman" w:cs="Times New Roman"/>
          <w:noProof/>
          <w:kern w:val="0"/>
          <w:sz w:val="22"/>
        </w:rPr>
        <w:tab/>
        <w:t>Pokhrel N, Chaudhary S, Bhatta M, Rai B, ... A descriptive study on use of adjunctive therapies in children with acute diarrhea [Internet]. IJS Global Health. journals.lww.com; 2025. Available from: https://journals.lww.com/ijsgh/fulltext/2025/05000/a_descriptive_study_on_use_of_adjunctive_therapies.7.aspx?context=latestarticles</w:t>
      </w:r>
    </w:p>
    <w:p w14:paraId="70B4BDAC" w14:textId="77777777" w:rsidR="008424B6" w:rsidRPr="008424B6" w:rsidRDefault="008424B6" w:rsidP="008424B6">
      <w:pPr>
        <w:widowControl w:val="0"/>
        <w:autoSpaceDE w:val="0"/>
        <w:autoSpaceDN w:val="0"/>
        <w:adjustRightInd w:val="0"/>
        <w:spacing w:after="200" w:line="240" w:lineRule="auto"/>
        <w:ind w:left="426" w:hanging="426"/>
        <w:jc w:val="both"/>
        <w:rPr>
          <w:rFonts w:ascii="Times New Roman" w:hAnsi="Times New Roman" w:cs="Times New Roman"/>
          <w:noProof/>
          <w:kern w:val="0"/>
          <w:sz w:val="22"/>
        </w:rPr>
      </w:pPr>
      <w:r w:rsidRPr="008424B6">
        <w:rPr>
          <w:rFonts w:ascii="Times New Roman" w:hAnsi="Times New Roman" w:cs="Times New Roman"/>
          <w:noProof/>
          <w:kern w:val="0"/>
          <w:sz w:val="22"/>
        </w:rPr>
        <w:t>9.</w:t>
      </w:r>
      <w:r w:rsidRPr="008424B6">
        <w:rPr>
          <w:rFonts w:ascii="Times New Roman" w:hAnsi="Times New Roman" w:cs="Times New Roman"/>
          <w:noProof/>
          <w:kern w:val="0"/>
          <w:sz w:val="22"/>
        </w:rPr>
        <w:tab/>
        <w:t>Gandhar JS, De UK, Kala A, Malik YS, Yadav S, ... Efficacy of microencapsulated probiotic as adjunct therapy on resolution of diarrhea, copper-zinc homeostasis, immunoglobulins, and inflammatory markers in serum …. Probiotics … [Internet]. 2022; Available from: https://link.springer.com/article/10.1007/s12602-021-09862-9</w:t>
      </w:r>
    </w:p>
    <w:p w14:paraId="60DD693E" w14:textId="77777777" w:rsidR="008424B6" w:rsidRPr="008424B6" w:rsidRDefault="008424B6" w:rsidP="008424B6">
      <w:pPr>
        <w:widowControl w:val="0"/>
        <w:autoSpaceDE w:val="0"/>
        <w:autoSpaceDN w:val="0"/>
        <w:adjustRightInd w:val="0"/>
        <w:spacing w:after="200" w:line="240" w:lineRule="auto"/>
        <w:ind w:left="426" w:hanging="426"/>
        <w:jc w:val="both"/>
        <w:rPr>
          <w:rFonts w:ascii="Times New Roman" w:hAnsi="Times New Roman" w:cs="Times New Roman"/>
          <w:noProof/>
          <w:kern w:val="0"/>
          <w:sz w:val="22"/>
        </w:rPr>
      </w:pPr>
      <w:r w:rsidRPr="008424B6">
        <w:rPr>
          <w:rFonts w:ascii="Times New Roman" w:hAnsi="Times New Roman" w:cs="Times New Roman"/>
          <w:noProof/>
          <w:kern w:val="0"/>
          <w:sz w:val="22"/>
        </w:rPr>
        <w:t>10.</w:t>
      </w:r>
      <w:r w:rsidRPr="008424B6">
        <w:rPr>
          <w:rFonts w:ascii="Times New Roman" w:hAnsi="Times New Roman" w:cs="Times New Roman"/>
          <w:noProof/>
          <w:kern w:val="0"/>
          <w:sz w:val="22"/>
        </w:rPr>
        <w:tab/>
        <w:t xml:space="preserve">Jap ALS, Widodo AD. Diare Akut yang Disebabkan oleh Infeksi. J Kedokt Meditek. 2021;27(3):282–8. </w:t>
      </w:r>
    </w:p>
    <w:p w14:paraId="291B4FCF" w14:textId="77777777" w:rsidR="008424B6" w:rsidRPr="008424B6" w:rsidRDefault="008424B6" w:rsidP="008424B6">
      <w:pPr>
        <w:widowControl w:val="0"/>
        <w:autoSpaceDE w:val="0"/>
        <w:autoSpaceDN w:val="0"/>
        <w:adjustRightInd w:val="0"/>
        <w:spacing w:after="200" w:line="240" w:lineRule="auto"/>
        <w:ind w:left="426" w:hanging="426"/>
        <w:jc w:val="both"/>
        <w:rPr>
          <w:rFonts w:ascii="Times New Roman" w:hAnsi="Times New Roman" w:cs="Times New Roman"/>
          <w:noProof/>
          <w:kern w:val="0"/>
          <w:sz w:val="22"/>
        </w:rPr>
      </w:pPr>
      <w:r w:rsidRPr="008424B6">
        <w:rPr>
          <w:rFonts w:ascii="Times New Roman" w:hAnsi="Times New Roman" w:cs="Times New Roman"/>
          <w:noProof/>
          <w:kern w:val="0"/>
          <w:sz w:val="22"/>
        </w:rPr>
        <w:t>11.</w:t>
      </w:r>
      <w:r w:rsidRPr="008424B6">
        <w:rPr>
          <w:rFonts w:ascii="Times New Roman" w:hAnsi="Times New Roman" w:cs="Times New Roman"/>
          <w:noProof/>
          <w:kern w:val="0"/>
          <w:sz w:val="22"/>
        </w:rPr>
        <w:tab/>
        <w:t>Nariswari I, Musdalifah E. Diare Cair Akut dengan Dehidrasi Ringan Sedang. Contin Med Educ [Internet]. 2023;(2721–2882):177–83. Available from: https://scholar.google.com/scholar?hl=id&amp;as_sdt=0%2C5&amp;q=diare+cair+akut+dengan+dehidrasi+ringan+sedang&amp;btnG=#d=gs_qabs&amp;t=1696854948649&amp;u=%23p%3D3CkVjWT-jTEJ</w:t>
      </w:r>
    </w:p>
    <w:p w14:paraId="17D17B56" w14:textId="77777777" w:rsidR="008424B6" w:rsidRPr="008424B6" w:rsidRDefault="008424B6" w:rsidP="008424B6">
      <w:pPr>
        <w:widowControl w:val="0"/>
        <w:autoSpaceDE w:val="0"/>
        <w:autoSpaceDN w:val="0"/>
        <w:adjustRightInd w:val="0"/>
        <w:spacing w:after="200" w:line="240" w:lineRule="auto"/>
        <w:ind w:left="426" w:hanging="426"/>
        <w:jc w:val="both"/>
        <w:rPr>
          <w:rFonts w:ascii="Times New Roman" w:hAnsi="Times New Roman" w:cs="Times New Roman"/>
          <w:noProof/>
          <w:kern w:val="0"/>
          <w:sz w:val="22"/>
        </w:rPr>
      </w:pPr>
      <w:r w:rsidRPr="008424B6">
        <w:rPr>
          <w:rFonts w:ascii="Times New Roman" w:hAnsi="Times New Roman" w:cs="Times New Roman"/>
          <w:noProof/>
          <w:kern w:val="0"/>
          <w:sz w:val="22"/>
        </w:rPr>
        <w:t>12.</w:t>
      </w:r>
      <w:r w:rsidRPr="008424B6">
        <w:rPr>
          <w:rFonts w:ascii="Times New Roman" w:hAnsi="Times New Roman" w:cs="Times New Roman"/>
          <w:noProof/>
          <w:kern w:val="0"/>
          <w:sz w:val="22"/>
        </w:rPr>
        <w:tab/>
        <w:t>Hyder RT, Ahmed S, Ahmed A. Compare the Effect of Zinc–Probiotic versus Zinc Therapy in Acute Watery Diarrhea in Children [Internet]. KYAMC Journal. 2023. Available from: https://banglajol.info/index.php/KYAMCJ/article/download/64890/44107</w:t>
      </w:r>
    </w:p>
    <w:p w14:paraId="5A75627D" w14:textId="77777777" w:rsidR="008424B6" w:rsidRPr="008424B6" w:rsidRDefault="008424B6" w:rsidP="008424B6">
      <w:pPr>
        <w:widowControl w:val="0"/>
        <w:autoSpaceDE w:val="0"/>
        <w:autoSpaceDN w:val="0"/>
        <w:adjustRightInd w:val="0"/>
        <w:spacing w:after="200" w:line="240" w:lineRule="auto"/>
        <w:ind w:left="426" w:hanging="426"/>
        <w:jc w:val="both"/>
        <w:rPr>
          <w:rFonts w:ascii="Times New Roman" w:hAnsi="Times New Roman" w:cs="Times New Roman"/>
          <w:noProof/>
          <w:kern w:val="0"/>
          <w:sz w:val="22"/>
        </w:rPr>
      </w:pPr>
      <w:r w:rsidRPr="008424B6">
        <w:rPr>
          <w:rFonts w:ascii="Times New Roman" w:hAnsi="Times New Roman" w:cs="Times New Roman"/>
          <w:noProof/>
          <w:kern w:val="0"/>
          <w:sz w:val="22"/>
        </w:rPr>
        <w:t>13.</w:t>
      </w:r>
      <w:r w:rsidRPr="008424B6">
        <w:rPr>
          <w:rFonts w:ascii="Times New Roman" w:hAnsi="Times New Roman" w:cs="Times New Roman"/>
          <w:noProof/>
          <w:kern w:val="0"/>
          <w:sz w:val="22"/>
        </w:rPr>
        <w:tab/>
        <w:t xml:space="preserve">Kakar Z, Essazai AB, Ahmed SM, Ullah N, Jan P. Comparison of zinc-probiotic combination therapy to probiotic therapy alone in treating acute diarrhea in children. Pakistan Journal of Medical &amp; …. 2022. </w:t>
      </w:r>
    </w:p>
    <w:p w14:paraId="645043DA" w14:textId="77777777" w:rsidR="008424B6" w:rsidRPr="008424B6" w:rsidRDefault="008424B6" w:rsidP="008424B6">
      <w:pPr>
        <w:widowControl w:val="0"/>
        <w:autoSpaceDE w:val="0"/>
        <w:autoSpaceDN w:val="0"/>
        <w:adjustRightInd w:val="0"/>
        <w:spacing w:after="200" w:line="240" w:lineRule="auto"/>
        <w:ind w:left="426" w:hanging="426"/>
        <w:jc w:val="both"/>
        <w:rPr>
          <w:rFonts w:ascii="Times New Roman" w:hAnsi="Times New Roman" w:cs="Times New Roman"/>
          <w:noProof/>
          <w:kern w:val="0"/>
          <w:sz w:val="22"/>
        </w:rPr>
      </w:pPr>
      <w:r w:rsidRPr="008424B6">
        <w:rPr>
          <w:rFonts w:ascii="Times New Roman" w:hAnsi="Times New Roman" w:cs="Times New Roman"/>
          <w:noProof/>
          <w:kern w:val="0"/>
          <w:sz w:val="22"/>
        </w:rPr>
        <w:t>14.</w:t>
      </w:r>
      <w:r w:rsidRPr="008424B6">
        <w:rPr>
          <w:rFonts w:ascii="Times New Roman" w:hAnsi="Times New Roman" w:cs="Times New Roman"/>
          <w:noProof/>
          <w:kern w:val="0"/>
          <w:sz w:val="22"/>
        </w:rPr>
        <w:tab/>
        <w:t xml:space="preserve">Fradianto I, Setiawan A. Pendekatan Keluarga dan Sekolah Sebagai Solusi Masalah Diare pada Anak: Study Kasus. Indones J Nurs Heal Sci ISSN. 2020;5(1):11–8. </w:t>
      </w:r>
    </w:p>
    <w:p w14:paraId="7647F85B" w14:textId="77777777" w:rsidR="008424B6" w:rsidRPr="008424B6" w:rsidRDefault="008424B6" w:rsidP="008424B6">
      <w:pPr>
        <w:widowControl w:val="0"/>
        <w:autoSpaceDE w:val="0"/>
        <w:autoSpaceDN w:val="0"/>
        <w:adjustRightInd w:val="0"/>
        <w:spacing w:after="200" w:line="240" w:lineRule="auto"/>
        <w:ind w:left="426" w:hanging="426"/>
        <w:jc w:val="both"/>
        <w:rPr>
          <w:rFonts w:ascii="Times New Roman" w:hAnsi="Times New Roman" w:cs="Times New Roman"/>
          <w:noProof/>
          <w:sz w:val="22"/>
        </w:rPr>
      </w:pPr>
      <w:r w:rsidRPr="008424B6">
        <w:rPr>
          <w:rFonts w:ascii="Times New Roman" w:hAnsi="Times New Roman" w:cs="Times New Roman"/>
          <w:noProof/>
          <w:kern w:val="0"/>
          <w:sz w:val="22"/>
        </w:rPr>
        <w:t>15.</w:t>
      </w:r>
      <w:r w:rsidRPr="008424B6">
        <w:rPr>
          <w:rFonts w:ascii="Times New Roman" w:hAnsi="Times New Roman" w:cs="Times New Roman"/>
          <w:noProof/>
          <w:kern w:val="0"/>
          <w:sz w:val="22"/>
        </w:rPr>
        <w:tab/>
        <w:t>Morton PG, Thurman P. Critical care nursing: a holistic approach [Internet]. books.google.com; 2023. Available from: https://books.google.com/books?hl=en&amp;lr=&amp;id=EXSnEAAAQBAJ&amp;oi=fnd&amp;pg=PA21&amp;dq=diarrhea%7Cnursing+management%7Cfecal+elimination%7Cnursing+care%7Cemergency+department&amp;ots=X3wMnr1coZ&amp;sig=wLu8bJcZbW1y7IeN4ilwMHv5TCk</w:t>
      </w:r>
    </w:p>
    <w:p w14:paraId="6F34CC5B" w14:textId="4700E654" w:rsidR="008424B6" w:rsidRPr="00FF1288" w:rsidRDefault="008424B6" w:rsidP="008424B6">
      <w:pPr>
        <w:widowControl w:val="0"/>
        <w:spacing w:after="200" w:line="240" w:lineRule="auto"/>
        <w:ind w:left="426"/>
        <w:jc w:val="both"/>
      </w:pPr>
      <w:r>
        <w:rPr>
          <w:rFonts w:ascii="Times New Roman" w:hAnsi="Times New Roman" w:cs="Times New Roman"/>
          <w:sz w:val="22"/>
          <w:szCs w:val="22"/>
        </w:rPr>
        <w:fldChar w:fldCharType="end"/>
      </w:r>
    </w:p>
    <w:p w14:paraId="509A7529" w14:textId="358A28CB" w:rsidR="0037198D" w:rsidRPr="00FF1288" w:rsidRDefault="0037198D" w:rsidP="00A53A61">
      <w:pPr>
        <w:spacing w:after="0" w:line="240" w:lineRule="auto"/>
        <w:ind w:left="567" w:hanging="567"/>
        <w:jc w:val="center"/>
      </w:pPr>
    </w:p>
    <w:sectPr w:rsidR="0037198D" w:rsidRPr="00FF1288" w:rsidSect="005D58CA">
      <w:footerReference w:type="default" r:id="rId8"/>
      <w:headerReference w:type="first" r:id="rId9"/>
      <w:type w:val="continuous"/>
      <w:pgSz w:w="11907" w:h="16840" w:code="9"/>
      <w:pgMar w:top="1701" w:right="1134" w:bottom="1134" w:left="1304" w:header="0" w:footer="51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03F18" w14:textId="77777777" w:rsidR="00376E6A" w:rsidRDefault="00376E6A" w:rsidP="008E1113">
      <w:pPr>
        <w:spacing w:after="0" w:line="240" w:lineRule="auto"/>
      </w:pPr>
      <w:r>
        <w:separator/>
      </w:r>
    </w:p>
  </w:endnote>
  <w:endnote w:type="continuationSeparator" w:id="0">
    <w:p w14:paraId="5FBC47E1" w14:textId="77777777" w:rsidR="00376E6A" w:rsidRDefault="00376E6A" w:rsidP="008E1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F678" w14:textId="09FE23D7" w:rsidR="00754EE7" w:rsidRDefault="00754EE7" w:rsidP="008E1113">
    <w:pPr>
      <w:pStyle w:val="Footer"/>
    </w:pPr>
  </w:p>
  <w:p w14:paraId="47752B44" w14:textId="2A228968" w:rsidR="00754EE7" w:rsidRDefault="00754EE7" w:rsidP="006E60E6">
    <w:pPr>
      <w:pStyle w:val="Footer"/>
      <w:tabs>
        <w:tab w:val="clear" w:pos="9360"/>
        <w:tab w:val="right" w:pos="8931"/>
      </w:tabs>
    </w:pPr>
    <w:r>
      <w:tab/>
    </w:r>
    <w:r w:rsidR="009D5131" w:rsidRPr="008E1113">
      <w:rPr>
        <w:rFonts w:ascii="Times New Roman" w:hAnsi="Times New Roman" w:cs="Times New Roman"/>
        <w:sz w:val="22"/>
      </w:rPr>
      <w:fldChar w:fldCharType="begin"/>
    </w:r>
    <w:r w:rsidRPr="008E1113">
      <w:rPr>
        <w:rFonts w:ascii="Times New Roman" w:hAnsi="Times New Roman" w:cs="Times New Roman"/>
        <w:sz w:val="22"/>
      </w:rPr>
      <w:instrText xml:space="preserve"> PAGE   \* MERGEFORMAT </w:instrText>
    </w:r>
    <w:r w:rsidR="009D5131" w:rsidRPr="008E1113">
      <w:rPr>
        <w:rFonts w:ascii="Times New Roman" w:hAnsi="Times New Roman" w:cs="Times New Roman"/>
        <w:sz w:val="22"/>
      </w:rPr>
      <w:fldChar w:fldCharType="separate"/>
    </w:r>
    <w:r w:rsidR="001E78E2">
      <w:rPr>
        <w:rFonts w:ascii="Times New Roman" w:hAnsi="Times New Roman" w:cs="Times New Roman"/>
        <w:noProof/>
        <w:sz w:val="22"/>
      </w:rPr>
      <w:t>6</w:t>
    </w:r>
    <w:r w:rsidR="009D5131" w:rsidRPr="008E1113">
      <w:rPr>
        <w:rFonts w:ascii="Times New Roman" w:hAnsi="Times New Roman" w:cs="Times New Roman"/>
        <w:noProof/>
        <w:sz w:val="22"/>
      </w:rPr>
      <w:fldChar w:fldCharType="end"/>
    </w:r>
  </w:p>
  <w:p w14:paraId="7509A917" w14:textId="77777777" w:rsidR="00754EE7" w:rsidRPr="008E1113" w:rsidRDefault="00754EE7" w:rsidP="008E1113">
    <w:pPr>
      <w:pStyle w:val="Footer"/>
      <w:tabs>
        <w:tab w:val="clear" w:pos="9360"/>
        <w:tab w:val="right" w:pos="9923"/>
      </w:tabs>
      <w:rPr>
        <w:rFonts w:ascii="Times New Roman" w:hAnsi="Times New Roman" w:cs="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07869" w14:textId="77777777" w:rsidR="00376E6A" w:rsidRDefault="00376E6A" w:rsidP="008E1113">
      <w:pPr>
        <w:spacing w:after="0" w:line="240" w:lineRule="auto"/>
      </w:pPr>
      <w:r>
        <w:separator/>
      </w:r>
    </w:p>
  </w:footnote>
  <w:footnote w:type="continuationSeparator" w:id="0">
    <w:p w14:paraId="79AA18A2" w14:textId="77777777" w:rsidR="00376E6A" w:rsidRDefault="00376E6A" w:rsidP="008E1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452AE" w14:textId="77777777" w:rsidR="005D58CA" w:rsidRPr="002A7098" w:rsidRDefault="005D58CA" w:rsidP="005D58CA">
    <w:pPr>
      <w:pStyle w:val="Header"/>
    </w:pPr>
    <w:r w:rsidRPr="00B35F15">
      <w:rPr>
        <w:noProof/>
      </w:rPr>
      <w:drawing>
        <wp:inline distT="0" distB="0" distL="0" distR="0" wp14:anchorId="4244B208" wp14:editId="606EA80F">
          <wp:extent cx="5969000" cy="11112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0" cy="1111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4436"/>
    <w:multiLevelType w:val="hybridMultilevel"/>
    <w:tmpl w:val="21D8E786"/>
    <w:lvl w:ilvl="0" w:tplc="0421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E39C2"/>
    <w:multiLevelType w:val="hybridMultilevel"/>
    <w:tmpl w:val="AE928BB2"/>
    <w:lvl w:ilvl="0" w:tplc="8986455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2020332A"/>
    <w:multiLevelType w:val="hybridMultilevel"/>
    <w:tmpl w:val="02E8D910"/>
    <w:lvl w:ilvl="0" w:tplc="04090011">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15:restartNumberingAfterBreak="0">
    <w:nsid w:val="269D1FE8"/>
    <w:multiLevelType w:val="hybridMultilevel"/>
    <w:tmpl w:val="49F245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270396A"/>
    <w:multiLevelType w:val="hybridMultilevel"/>
    <w:tmpl w:val="FA4E1966"/>
    <w:lvl w:ilvl="0" w:tplc="93E08FA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3329706C"/>
    <w:multiLevelType w:val="hybridMultilevel"/>
    <w:tmpl w:val="40A2D9E8"/>
    <w:lvl w:ilvl="0" w:tplc="9A2AD1D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4E892456"/>
    <w:multiLevelType w:val="hybridMultilevel"/>
    <w:tmpl w:val="FB3E33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1E800F6"/>
    <w:multiLevelType w:val="hybridMultilevel"/>
    <w:tmpl w:val="741AA356"/>
    <w:lvl w:ilvl="0" w:tplc="981259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A2F74C5"/>
    <w:multiLevelType w:val="hybridMultilevel"/>
    <w:tmpl w:val="49C8D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D661D2"/>
    <w:multiLevelType w:val="hybridMultilevel"/>
    <w:tmpl w:val="4858D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023EBC"/>
    <w:multiLevelType w:val="hybridMultilevel"/>
    <w:tmpl w:val="4AF63934"/>
    <w:lvl w:ilvl="0" w:tplc="6AC8E0F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F6C6149"/>
    <w:multiLevelType w:val="hybridMultilevel"/>
    <w:tmpl w:val="1488E7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1EA67F8"/>
    <w:multiLevelType w:val="hybridMultilevel"/>
    <w:tmpl w:val="741AA356"/>
    <w:lvl w:ilvl="0" w:tplc="981259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21157E3"/>
    <w:multiLevelType w:val="hybridMultilevel"/>
    <w:tmpl w:val="D562B3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3B772D5"/>
    <w:multiLevelType w:val="hybridMultilevel"/>
    <w:tmpl w:val="5A64FF90"/>
    <w:lvl w:ilvl="0" w:tplc="DE3E8BB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8EC4BD1"/>
    <w:multiLevelType w:val="hybridMultilevel"/>
    <w:tmpl w:val="8A927164"/>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6" w15:restartNumberingAfterBreak="0">
    <w:nsid w:val="7A073DCF"/>
    <w:multiLevelType w:val="hybridMultilevel"/>
    <w:tmpl w:val="0E620A7A"/>
    <w:lvl w:ilvl="0" w:tplc="9060210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E955FA1"/>
    <w:multiLevelType w:val="hybridMultilevel"/>
    <w:tmpl w:val="CBC0348C"/>
    <w:lvl w:ilvl="0" w:tplc="01CC41F6">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2756054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60189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159047">
    <w:abstractNumId w:val="14"/>
  </w:num>
  <w:num w:numId="4" w16cid:durableId="1763600838">
    <w:abstractNumId w:val="0"/>
  </w:num>
  <w:num w:numId="5" w16cid:durableId="1136878786">
    <w:abstractNumId w:val="1"/>
  </w:num>
  <w:num w:numId="6" w16cid:durableId="987321664">
    <w:abstractNumId w:val="9"/>
  </w:num>
  <w:num w:numId="7" w16cid:durableId="61298082">
    <w:abstractNumId w:val="8"/>
  </w:num>
  <w:num w:numId="8" w16cid:durableId="1595896272">
    <w:abstractNumId w:val="16"/>
  </w:num>
  <w:num w:numId="9" w16cid:durableId="156120308">
    <w:abstractNumId w:val="10"/>
  </w:num>
  <w:num w:numId="10" w16cid:durableId="1588347993">
    <w:abstractNumId w:val="7"/>
  </w:num>
  <w:num w:numId="11" w16cid:durableId="2022849845">
    <w:abstractNumId w:val="12"/>
  </w:num>
  <w:num w:numId="12" w16cid:durableId="380326849">
    <w:abstractNumId w:val="3"/>
  </w:num>
  <w:num w:numId="13" w16cid:durableId="786505374">
    <w:abstractNumId w:val="13"/>
  </w:num>
  <w:num w:numId="14" w16cid:durableId="1362783358">
    <w:abstractNumId w:val="2"/>
  </w:num>
  <w:num w:numId="15" w16cid:durableId="267204608">
    <w:abstractNumId w:val="11"/>
  </w:num>
  <w:num w:numId="16" w16cid:durableId="955333748">
    <w:abstractNumId w:val="5"/>
  </w:num>
  <w:num w:numId="17" w16cid:durableId="628970810">
    <w:abstractNumId w:val="4"/>
  </w:num>
  <w:num w:numId="18" w16cid:durableId="9187141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DC"/>
    <w:rsid w:val="000315AF"/>
    <w:rsid w:val="000541CD"/>
    <w:rsid w:val="00066897"/>
    <w:rsid w:val="00082182"/>
    <w:rsid w:val="000B7FA3"/>
    <w:rsid w:val="000D0505"/>
    <w:rsid w:val="000D190E"/>
    <w:rsid w:val="000F5D97"/>
    <w:rsid w:val="00145157"/>
    <w:rsid w:val="00155F97"/>
    <w:rsid w:val="001678C2"/>
    <w:rsid w:val="001749C2"/>
    <w:rsid w:val="00185E79"/>
    <w:rsid w:val="00197CDC"/>
    <w:rsid w:val="00197EA2"/>
    <w:rsid w:val="001B4700"/>
    <w:rsid w:val="001E78E2"/>
    <w:rsid w:val="00236D6C"/>
    <w:rsid w:val="002549A5"/>
    <w:rsid w:val="00286FEB"/>
    <w:rsid w:val="002C24F6"/>
    <w:rsid w:val="002C6D3A"/>
    <w:rsid w:val="002E1E34"/>
    <w:rsid w:val="002E3173"/>
    <w:rsid w:val="002F6396"/>
    <w:rsid w:val="00306E7B"/>
    <w:rsid w:val="00313796"/>
    <w:rsid w:val="003516BB"/>
    <w:rsid w:val="00364E1A"/>
    <w:rsid w:val="0036523F"/>
    <w:rsid w:val="0037198D"/>
    <w:rsid w:val="0037581C"/>
    <w:rsid w:val="00376E6A"/>
    <w:rsid w:val="003901CC"/>
    <w:rsid w:val="003A5B75"/>
    <w:rsid w:val="003A7779"/>
    <w:rsid w:val="003B3C91"/>
    <w:rsid w:val="003E7F4B"/>
    <w:rsid w:val="00422461"/>
    <w:rsid w:val="00435EF1"/>
    <w:rsid w:val="00446D42"/>
    <w:rsid w:val="00474851"/>
    <w:rsid w:val="004D2B30"/>
    <w:rsid w:val="00501418"/>
    <w:rsid w:val="00506622"/>
    <w:rsid w:val="005071FF"/>
    <w:rsid w:val="005216A7"/>
    <w:rsid w:val="00541E24"/>
    <w:rsid w:val="00584D3F"/>
    <w:rsid w:val="005B2D5C"/>
    <w:rsid w:val="005B3AAF"/>
    <w:rsid w:val="005C1350"/>
    <w:rsid w:val="005D58CA"/>
    <w:rsid w:val="005D6A38"/>
    <w:rsid w:val="00612C65"/>
    <w:rsid w:val="00616042"/>
    <w:rsid w:val="00633AF8"/>
    <w:rsid w:val="00640F9B"/>
    <w:rsid w:val="006454FA"/>
    <w:rsid w:val="00656B84"/>
    <w:rsid w:val="00664A71"/>
    <w:rsid w:val="006C1B81"/>
    <w:rsid w:val="006D486D"/>
    <w:rsid w:val="006E60E6"/>
    <w:rsid w:val="00705055"/>
    <w:rsid w:val="00721FB8"/>
    <w:rsid w:val="00740AA4"/>
    <w:rsid w:val="00744970"/>
    <w:rsid w:val="00751038"/>
    <w:rsid w:val="00754EE7"/>
    <w:rsid w:val="00775D93"/>
    <w:rsid w:val="00785FAB"/>
    <w:rsid w:val="00790E5B"/>
    <w:rsid w:val="007B61F9"/>
    <w:rsid w:val="007C77DA"/>
    <w:rsid w:val="007C7FDF"/>
    <w:rsid w:val="008053D3"/>
    <w:rsid w:val="008132D6"/>
    <w:rsid w:val="008157B4"/>
    <w:rsid w:val="0081718D"/>
    <w:rsid w:val="008376E7"/>
    <w:rsid w:val="008424B6"/>
    <w:rsid w:val="00845875"/>
    <w:rsid w:val="00852732"/>
    <w:rsid w:val="008B6874"/>
    <w:rsid w:val="008E1113"/>
    <w:rsid w:val="00900C78"/>
    <w:rsid w:val="00905455"/>
    <w:rsid w:val="00911D0F"/>
    <w:rsid w:val="00912F4D"/>
    <w:rsid w:val="00914F76"/>
    <w:rsid w:val="009260A8"/>
    <w:rsid w:val="0092765E"/>
    <w:rsid w:val="00941611"/>
    <w:rsid w:val="00965C02"/>
    <w:rsid w:val="009A4BCE"/>
    <w:rsid w:val="009C0B2D"/>
    <w:rsid w:val="009D5131"/>
    <w:rsid w:val="009F3304"/>
    <w:rsid w:val="00A0028C"/>
    <w:rsid w:val="00A3269E"/>
    <w:rsid w:val="00A32829"/>
    <w:rsid w:val="00A35538"/>
    <w:rsid w:val="00A53A61"/>
    <w:rsid w:val="00A61A71"/>
    <w:rsid w:val="00A823A0"/>
    <w:rsid w:val="00AA77C8"/>
    <w:rsid w:val="00AB5F70"/>
    <w:rsid w:val="00AD4D5E"/>
    <w:rsid w:val="00AF0F6A"/>
    <w:rsid w:val="00AF3230"/>
    <w:rsid w:val="00AF3F3F"/>
    <w:rsid w:val="00B073BB"/>
    <w:rsid w:val="00B2596A"/>
    <w:rsid w:val="00B9605D"/>
    <w:rsid w:val="00BB260D"/>
    <w:rsid w:val="00BC5C6A"/>
    <w:rsid w:val="00BE0874"/>
    <w:rsid w:val="00BE69C4"/>
    <w:rsid w:val="00BF65F8"/>
    <w:rsid w:val="00C35B31"/>
    <w:rsid w:val="00CE2A8A"/>
    <w:rsid w:val="00CF013C"/>
    <w:rsid w:val="00D5596F"/>
    <w:rsid w:val="00D568A7"/>
    <w:rsid w:val="00D734AC"/>
    <w:rsid w:val="00D9637B"/>
    <w:rsid w:val="00DA08B4"/>
    <w:rsid w:val="00DA0A34"/>
    <w:rsid w:val="00DA2E60"/>
    <w:rsid w:val="00DE12B3"/>
    <w:rsid w:val="00DE7FED"/>
    <w:rsid w:val="00DF37B9"/>
    <w:rsid w:val="00E0149E"/>
    <w:rsid w:val="00E205C2"/>
    <w:rsid w:val="00E53A52"/>
    <w:rsid w:val="00E550EB"/>
    <w:rsid w:val="00E563AC"/>
    <w:rsid w:val="00E60105"/>
    <w:rsid w:val="00E66BB4"/>
    <w:rsid w:val="00E81A78"/>
    <w:rsid w:val="00EC2DA1"/>
    <w:rsid w:val="00ED189A"/>
    <w:rsid w:val="00ED1EB1"/>
    <w:rsid w:val="00EE5351"/>
    <w:rsid w:val="00EF10E8"/>
    <w:rsid w:val="00EF16BF"/>
    <w:rsid w:val="00EF5568"/>
    <w:rsid w:val="00F0205F"/>
    <w:rsid w:val="00F13950"/>
    <w:rsid w:val="00F205EA"/>
    <w:rsid w:val="00F278EF"/>
    <w:rsid w:val="00F354DB"/>
    <w:rsid w:val="00F519A8"/>
    <w:rsid w:val="00F67423"/>
    <w:rsid w:val="00FA2816"/>
    <w:rsid w:val="00FB6735"/>
    <w:rsid w:val="00FB7813"/>
    <w:rsid w:val="00FC4133"/>
    <w:rsid w:val="00FF128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EDA57"/>
  <w15:chartTrackingRefBased/>
  <w15:docId w15:val="{D80FE6C7-AB8E-0449-82DF-C4CCEF4D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98D"/>
    <w:pPr>
      <w:spacing w:after="120" w:line="285" w:lineRule="auto"/>
    </w:pPr>
    <w:rPr>
      <w:rFonts w:eastAsia="Times New Roman" w:cs="Calibri"/>
      <w:color w:val="000000"/>
      <w:kern w:val="28"/>
      <w:lang w:val="en-US" w:eastAsia="en-US"/>
    </w:rPr>
  </w:style>
  <w:style w:type="paragraph" w:styleId="Heading3">
    <w:name w:val="heading 3"/>
    <w:basedOn w:val="Normal"/>
    <w:next w:val="Normal"/>
    <w:link w:val="Heading3Char"/>
    <w:uiPriority w:val="9"/>
    <w:semiHidden/>
    <w:unhideWhenUsed/>
    <w:qFormat/>
    <w:rsid w:val="00E0149E"/>
    <w:pPr>
      <w:keepNext/>
      <w:tabs>
        <w:tab w:val="num" w:pos="2160"/>
      </w:tabs>
      <w:spacing w:before="240" w:after="60" w:line="240" w:lineRule="auto"/>
      <w:ind w:left="2160" w:hanging="720"/>
      <w:outlineLvl w:val="2"/>
    </w:pPr>
    <w:rPr>
      <w:rFonts w:ascii="Cambria" w:hAnsi="Cambria" w:cs="Times New Roman"/>
      <w:b/>
      <w:bCs/>
      <w:color w:val="auto"/>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E1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113"/>
    <w:rPr>
      <w:rFonts w:ascii="Calibri" w:eastAsia="Times New Roman" w:hAnsi="Calibri" w:cs="Calibri"/>
      <w:color w:val="000000"/>
      <w:kern w:val="28"/>
      <w:sz w:val="20"/>
      <w:szCs w:val="20"/>
    </w:rPr>
  </w:style>
  <w:style w:type="paragraph" w:styleId="Footer">
    <w:name w:val="footer"/>
    <w:basedOn w:val="Normal"/>
    <w:link w:val="FooterChar"/>
    <w:uiPriority w:val="99"/>
    <w:unhideWhenUsed/>
    <w:rsid w:val="008E1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113"/>
    <w:rPr>
      <w:rFonts w:ascii="Calibri" w:eastAsia="Times New Roman" w:hAnsi="Calibri" w:cs="Calibri"/>
      <w:color w:val="000000"/>
      <w:kern w:val="28"/>
      <w:sz w:val="20"/>
      <w:szCs w:val="20"/>
    </w:rPr>
  </w:style>
  <w:style w:type="character" w:styleId="Hyperlink">
    <w:name w:val="Hyperlink"/>
    <w:uiPriority w:val="99"/>
    <w:unhideWhenUsed/>
    <w:rsid w:val="00A3269E"/>
    <w:rPr>
      <w:color w:val="0563C1"/>
      <w:u w:val="single"/>
    </w:rPr>
  </w:style>
  <w:style w:type="character" w:customStyle="1" w:styleId="shorttext">
    <w:name w:val="short_text"/>
    <w:rsid w:val="006E60E6"/>
  </w:style>
  <w:style w:type="paragraph" w:styleId="ListParagraph">
    <w:name w:val="List Paragraph"/>
    <w:aliases w:val="HEADING 1,List Paragraph1"/>
    <w:basedOn w:val="Normal"/>
    <w:link w:val="ListParagraphChar"/>
    <w:uiPriority w:val="34"/>
    <w:qFormat/>
    <w:rsid w:val="008B6874"/>
    <w:pPr>
      <w:spacing w:after="160" w:line="256" w:lineRule="auto"/>
      <w:ind w:left="720"/>
      <w:contextualSpacing/>
    </w:pPr>
    <w:rPr>
      <w:rFonts w:eastAsia="Calibri" w:cs="Times New Roman"/>
      <w:color w:val="auto"/>
      <w:kern w:val="0"/>
      <w:lang w:val="id-ID" w:eastAsia="x-none"/>
    </w:rPr>
  </w:style>
  <w:style w:type="character" w:customStyle="1" w:styleId="ListParagraphChar">
    <w:name w:val="List Paragraph Char"/>
    <w:aliases w:val="HEADING 1 Char,List Paragraph1 Char"/>
    <w:link w:val="ListParagraph"/>
    <w:uiPriority w:val="34"/>
    <w:locked/>
    <w:rsid w:val="00EF5568"/>
    <w:rPr>
      <w:rFonts w:ascii="Calibri" w:eastAsia="Calibri" w:hAnsi="Calibri" w:cs="Times New Roman"/>
      <w:lang w:val="id-ID"/>
    </w:rPr>
  </w:style>
  <w:style w:type="character" w:customStyle="1" w:styleId="apple-converted-space">
    <w:name w:val="apple-converted-space"/>
    <w:rsid w:val="00FF1288"/>
  </w:style>
  <w:style w:type="paragraph" w:customStyle="1" w:styleId="Default">
    <w:name w:val="Default"/>
    <w:rsid w:val="00754EE7"/>
    <w:pPr>
      <w:autoSpaceDE w:val="0"/>
      <w:autoSpaceDN w:val="0"/>
      <w:adjustRightInd w:val="0"/>
    </w:pPr>
    <w:rPr>
      <w:rFonts w:ascii="Times New Roman" w:eastAsia="Times New Roman" w:hAnsi="Times New Roman"/>
      <w:color w:val="000000"/>
      <w:sz w:val="24"/>
      <w:szCs w:val="24"/>
      <w:lang w:eastAsia="en-US"/>
    </w:rPr>
  </w:style>
  <w:style w:type="table" w:styleId="TableGrid">
    <w:name w:val="Table Grid"/>
    <w:basedOn w:val="TableNormal"/>
    <w:uiPriority w:val="59"/>
    <w:rsid w:val="00754EE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3B3C91"/>
  </w:style>
  <w:style w:type="paragraph" w:styleId="NoSpacing">
    <w:name w:val="No Spacing"/>
    <w:link w:val="NoSpacingChar"/>
    <w:uiPriority w:val="1"/>
    <w:qFormat/>
    <w:rsid w:val="00852732"/>
    <w:rPr>
      <w:sz w:val="22"/>
      <w:szCs w:val="22"/>
      <w:lang w:val="en-US" w:eastAsia="en-US"/>
    </w:rPr>
  </w:style>
  <w:style w:type="paragraph" w:customStyle="1" w:styleId="EndNoteBibliographyTitle">
    <w:name w:val="EndNote Bibliography Title"/>
    <w:basedOn w:val="Normal"/>
    <w:link w:val="EndNoteBibliographyTitleChar"/>
    <w:rsid w:val="00F13950"/>
    <w:pPr>
      <w:spacing w:after="0" w:line="259" w:lineRule="auto"/>
      <w:jc w:val="center"/>
    </w:pPr>
    <w:rPr>
      <w:rFonts w:ascii="Times New Roman" w:eastAsia="Calibri" w:hAnsi="Times New Roman" w:cs="Times New Roman"/>
      <w:noProof/>
      <w:color w:val="auto"/>
      <w:kern w:val="0"/>
      <w:lang w:val="x-none" w:eastAsia="x-none"/>
    </w:rPr>
  </w:style>
  <w:style w:type="character" w:customStyle="1" w:styleId="EndNoteBibliographyTitleChar">
    <w:name w:val="EndNote Bibliography Title Char"/>
    <w:link w:val="EndNoteBibliographyTitle"/>
    <w:rsid w:val="00F13950"/>
    <w:rPr>
      <w:rFonts w:ascii="Times New Roman" w:eastAsia="Calibri" w:hAnsi="Times New Roman" w:cs="Times New Roman"/>
      <w:noProof/>
    </w:rPr>
  </w:style>
  <w:style w:type="paragraph" w:customStyle="1" w:styleId="EndNoteBibliography">
    <w:name w:val="EndNote Bibliography"/>
    <w:basedOn w:val="Normal"/>
    <w:link w:val="EndNoteBibliographyChar"/>
    <w:rsid w:val="00F13950"/>
    <w:pPr>
      <w:spacing w:after="160" w:line="240" w:lineRule="auto"/>
    </w:pPr>
    <w:rPr>
      <w:rFonts w:ascii="Times New Roman" w:eastAsia="Calibri" w:hAnsi="Times New Roman" w:cs="Times New Roman"/>
      <w:noProof/>
      <w:color w:val="auto"/>
      <w:kern w:val="0"/>
      <w:lang w:val="x-none" w:eastAsia="x-none"/>
    </w:rPr>
  </w:style>
  <w:style w:type="character" w:customStyle="1" w:styleId="EndNoteBibliographyChar">
    <w:name w:val="EndNote Bibliography Char"/>
    <w:link w:val="EndNoteBibliography"/>
    <w:rsid w:val="00F13950"/>
    <w:rPr>
      <w:rFonts w:ascii="Times New Roman" w:eastAsia="Calibri" w:hAnsi="Times New Roman" w:cs="Times New Roman"/>
      <w:noProof/>
    </w:rPr>
  </w:style>
  <w:style w:type="character" w:customStyle="1" w:styleId="tlid-translation">
    <w:name w:val="tlid-translation"/>
    <w:basedOn w:val="DefaultParagraphFont"/>
    <w:rsid w:val="00BE0874"/>
  </w:style>
  <w:style w:type="character" w:customStyle="1" w:styleId="Heading3Char">
    <w:name w:val="Heading 3 Char"/>
    <w:basedOn w:val="DefaultParagraphFont"/>
    <w:link w:val="Heading3"/>
    <w:uiPriority w:val="9"/>
    <w:semiHidden/>
    <w:rsid w:val="00E0149E"/>
    <w:rPr>
      <w:rFonts w:ascii="Cambria" w:eastAsia="Times New Roman" w:hAnsi="Cambria" w:cs="Times New Roman"/>
      <w:b/>
      <w:bCs/>
      <w:sz w:val="26"/>
      <w:szCs w:val="26"/>
    </w:rPr>
  </w:style>
  <w:style w:type="character" w:customStyle="1" w:styleId="NoSpacingChar">
    <w:name w:val="No Spacing Char"/>
    <w:basedOn w:val="DefaultParagraphFont"/>
    <w:link w:val="NoSpacing"/>
    <w:uiPriority w:val="1"/>
    <w:rsid w:val="00E0149E"/>
    <w:rPr>
      <w:sz w:val="22"/>
      <w:szCs w:val="22"/>
      <w:lang w:val="en-US" w:eastAsia="en-US" w:bidi="ar-SA"/>
    </w:rPr>
  </w:style>
  <w:style w:type="paragraph" w:styleId="BalloonText">
    <w:name w:val="Balloon Text"/>
    <w:basedOn w:val="Normal"/>
    <w:link w:val="BalloonTextChar"/>
    <w:uiPriority w:val="99"/>
    <w:semiHidden/>
    <w:unhideWhenUsed/>
    <w:rsid w:val="00E0149E"/>
    <w:pPr>
      <w:spacing w:after="0" w:line="240" w:lineRule="auto"/>
    </w:pPr>
    <w:rPr>
      <w:rFonts w:ascii="Tahoma" w:hAnsi="Tahoma" w:cs="Tahoma"/>
      <w:color w:val="auto"/>
      <w:kern w:val="0"/>
      <w:sz w:val="16"/>
      <w:szCs w:val="16"/>
    </w:rPr>
  </w:style>
  <w:style w:type="character" w:customStyle="1" w:styleId="BalloonTextChar">
    <w:name w:val="Balloon Text Char"/>
    <w:basedOn w:val="DefaultParagraphFont"/>
    <w:link w:val="BalloonText"/>
    <w:uiPriority w:val="99"/>
    <w:semiHidden/>
    <w:rsid w:val="00E0149E"/>
    <w:rPr>
      <w:rFonts w:ascii="Tahoma" w:eastAsia="Times New Roman" w:hAnsi="Tahoma" w:cs="Tahoma"/>
      <w:sz w:val="16"/>
      <w:szCs w:val="16"/>
    </w:rPr>
  </w:style>
  <w:style w:type="character" w:customStyle="1" w:styleId="go">
    <w:name w:val="go"/>
    <w:basedOn w:val="DefaultParagraphFont"/>
    <w:rsid w:val="00E0149E"/>
  </w:style>
  <w:style w:type="paragraph" w:customStyle="1" w:styleId="xl65">
    <w:name w:val="xl65"/>
    <w:basedOn w:val="Normal"/>
    <w:rsid w:val="00E0149E"/>
    <w:pPr>
      <w:spacing w:before="100" w:beforeAutospacing="1" w:after="100" w:afterAutospacing="1" w:line="240" w:lineRule="auto"/>
      <w:jc w:val="center"/>
      <w:textAlignment w:val="center"/>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399440">
      <w:bodyDiv w:val="1"/>
      <w:marLeft w:val="0"/>
      <w:marRight w:val="0"/>
      <w:marTop w:val="0"/>
      <w:marBottom w:val="0"/>
      <w:divBdr>
        <w:top w:val="none" w:sz="0" w:space="0" w:color="auto"/>
        <w:left w:val="none" w:sz="0" w:space="0" w:color="auto"/>
        <w:bottom w:val="none" w:sz="0" w:space="0" w:color="auto"/>
        <w:right w:val="none" w:sz="0" w:space="0" w:color="auto"/>
      </w:divBdr>
    </w:div>
    <w:div w:id="397675430">
      <w:bodyDiv w:val="1"/>
      <w:marLeft w:val="0"/>
      <w:marRight w:val="0"/>
      <w:marTop w:val="0"/>
      <w:marBottom w:val="0"/>
      <w:divBdr>
        <w:top w:val="none" w:sz="0" w:space="0" w:color="auto"/>
        <w:left w:val="none" w:sz="0" w:space="0" w:color="auto"/>
        <w:bottom w:val="none" w:sz="0" w:space="0" w:color="auto"/>
        <w:right w:val="none" w:sz="0" w:space="0" w:color="auto"/>
      </w:divBdr>
    </w:div>
    <w:div w:id="442968040">
      <w:bodyDiv w:val="1"/>
      <w:marLeft w:val="0"/>
      <w:marRight w:val="0"/>
      <w:marTop w:val="0"/>
      <w:marBottom w:val="0"/>
      <w:divBdr>
        <w:top w:val="none" w:sz="0" w:space="0" w:color="auto"/>
        <w:left w:val="none" w:sz="0" w:space="0" w:color="auto"/>
        <w:bottom w:val="none" w:sz="0" w:space="0" w:color="auto"/>
        <w:right w:val="none" w:sz="0" w:space="0" w:color="auto"/>
      </w:divBdr>
    </w:div>
    <w:div w:id="519703341">
      <w:bodyDiv w:val="1"/>
      <w:marLeft w:val="0"/>
      <w:marRight w:val="0"/>
      <w:marTop w:val="0"/>
      <w:marBottom w:val="0"/>
      <w:divBdr>
        <w:top w:val="none" w:sz="0" w:space="0" w:color="auto"/>
        <w:left w:val="none" w:sz="0" w:space="0" w:color="auto"/>
        <w:bottom w:val="none" w:sz="0" w:space="0" w:color="auto"/>
        <w:right w:val="none" w:sz="0" w:space="0" w:color="auto"/>
      </w:divBdr>
    </w:div>
    <w:div w:id="885724573">
      <w:bodyDiv w:val="1"/>
      <w:marLeft w:val="0"/>
      <w:marRight w:val="0"/>
      <w:marTop w:val="0"/>
      <w:marBottom w:val="0"/>
      <w:divBdr>
        <w:top w:val="none" w:sz="0" w:space="0" w:color="auto"/>
        <w:left w:val="none" w:sz="0" w:space="0" w:color="auto"/>
        <w:bottom w:val="none" w:sz="0" w:space="0" w:color="auto"/>
        <w:right w:val="none" w:sz="0" w:space="0" w:color="auto"/>
      </w:divBdr>
    </w:div>
    <w:div w:id="1005404815">
      <w:bodyDiv w:val="1"/>
      <w:marLeft w:val="0"/>
      <w:marRight w:val="0"/>
      <w:marTop w:val="0"/>
      <w:marBottom w:val="0"/>
      <w:divBdr>
        <w:top w:val="none" w:sz="0" w:space="0" w:color="auto"/>
        <w:left w:val="none" w:sz="0" w:space="0" w:color="auto"/>
        <w:bottom w:val="none" w:sz="0" w:space="0" w:color="auto"/>
        <w:right w:val="none" w:sz="0" w:space="0" w:color="auto"/>
      </w:divBdr>
    </w:div>
    <w:div w:id="1008022944">
      <w:bodyDiv w:val="1"/>
      <w:marLeft w:val="0"/>
      <w:marRight w:val="0"/>
      <w:marTop w:val="0"/>
      <w:marBottom w:val="0"/>
      <w:divBdr>
        <w:top w:val="none" w:sz="0" w:space="0" w:color="auto"/>
        <w:left w:val="none" w:sz="0" w:space="0" w:color="auto"/>
        <w:bottom w:val="none" w:sz="0" w:space="0" w:color="auto"/>
        <w:right w:val="none" w:sz="0" w:space="0" w:color="auto"/>
      </w:divBdr>
    </w:div>
    <w:div w:id="1103574305">
      <w:bodyDiv w:val="1"/>
      <w:marLeft w:val="0"/>
      <w:marRight w:val="0"/>
      <w:marTop w:val="0"/>
      <w:marBottom w:val="0"/>
      <w:divBdr>
        <w:top w:val="none" w:sz="0" w:space="0" w:color="auto"/>
        <w:left w:val="none" w:sz="0" w:space="0" w:color="auto"/>
        <w:bottom w:val="none" w:sz="0" w:space="0" w:color="auto"/>
        <w:right w:val="none" w:sz="0" w:space="0" w:color="auto"/>
      </w:divBdr>
    </w:div>
    <w:div w:id="1188643992">
      <w:bodyDiv w:val="1"/>
      <w:marLeft w:val="0"/>
      <w:marRight w:val="0"/>
      <w:marTop w:val="0"/>
      <w:marBottom w:val="0"/>
      <w:divBdr>
        <w:top w:val="none" w:sz="0" w:space="0" w:color="auto"/>
        <w:left w:val="none" w:sz="0" w:space="0" w:color="auto"/>
        <w:bottom w:val="none" w:sz="0" w:space="0" w:color="auto"/>
        <w:right w:val="none" w:sz="0" w:space="0" w:color="auto"/>
      </w:divBdr>
    </w:div>
    <w:div w:id="1209103158">
      <w:bodyDiv w:val="1"/>
      <w:marLeft w:val="0"/>
      <w:marRight w:val="0"/>
      <w:marTop w:val="0"/>
      <w:marBottom w:val="0"/>
      <w:divBdr>
        <w:top w:val="none" w:sz="0" w:space="0" w:color="auto"/>
        <w:left w:val="none" w:sz="0" w:space="0" w:color="auto"/>
        <w:bottom w:val="none" w:sz="0" w:space="0" w:color="auto"/>
        <w:right w:val="none" w:sz="0" w:space="0" w:color="auto"/>
      </w:divBdr>
    </w:div>
    <w:div w:id="1311328056">
      <w:bodyDiv w:val="1"/>
      <w:marLeft w:val="0"/>
      <w:marRight w:val="0"/>
      <w:marTop w:val="0"/>
      <w:marBottom w:val="0"/>
      <w:divBdr>
        <w:top w:val="none" w:sz="0" w:space="0" w:color="auto"/>
        <w:left w:val="none" w:sz="0" w:space="0" w:color="auto"/>
        <w:bottom w:val="none" w:sz="0" w:space="0" w:color="auto"/>
        <w:right w:val="none" w:sz="0" w:space="0" w:color="auto"/>
      </w:divBdr>
    </w:div>
    <w:div w:id="1349211154">
      <w:bodyDiv w:val="1"/>
      <w:marLeft w:val="0"/>
      <w:marRight w:val="0"/>
      <w:marTop w:val="0"/>
      <w:marBottom w:val="0"/>
      <w:divBdr>
        <w:top w:val="none" w:sz="0" w:space="0" w:color="auto"/>
        <w:left w:val="none" w:sz="0" w:space="0" w:color="auto"/>
        <w:bottom w:val="none" w:sz="0" w:space="0" w:color="auto"/>
        <w:right w:val="none" w:sz="0" w:space="0" w:color="auto"/>
      </w:divBdr>
    </w:div>
    <w:div w:id="1361083076">
      <w:bodyDiv w:val="1"/>
      <w:marLeft w:val="0"/>
      <w:marRight w:val="0"/>
      <w:marTop w:val="0"/>
      <w:marBottom w:val="0"/>
      <w:divBdr>
        <w:top w:val="none" w:sz="0" w:space="0" w:color="auto"/>
        <w:left w:val="none" w:sz="0" w:space="0" w:color="auto"/>
        <w:bottom w:val="none" w:sz="0" w:space="0" w:color="auto"/>
        <w:right w:val="none" w:sz="0" w:space="0" w:color="auto"/>
      </w:divBdr>
    </w:div>
    <w:div w:id="1464613133">
      <w:bodyDiv w:val="1"/>
      <w:marLeft w:val="0"/>
      <w:marRight w:val="0"/>
      <w:marTop w:val="0"/>
      <w:marBottom w:val="0"/>
      <w:divBdr>
        <w:top w:val="none" w:sz="0" w:space="0" w:color="auto"/>
        <w:left w:val="none" w:sz="0" w:space="0" w:color="auto"/>
        <w:bottom w:val="none" w:sz="0" w:space="0" w:color="auto"/>
        <w:right w:val="none" w:sz="0" w:space="0" w:color="auto"/>
      </w:divBdr>
    </w:div>
    <w:div w:id="1811366078">
      <w:bodyDiv w:val="1"/>
      <w:marLeft w:val="0"/>
      <w:marRight w:val="0"/>
      <w:marTop w:val="0"/>
      <w:marBottom w:val="0"/>
      <w:divBdr>
        <w:top w:val="none" w:sz="0" w:space="0" w:color="auto"/>
        <w:left w:val="none" w:sz="0" w:space="0" w:color="auto"/>
        <w:bottom w:val="none" w:sz="0" w:space="0" w:color="auto"/>
        <w:right w:val="none" w:sz="0" w:space="0" w:color="auto"/>
      </w:divBdr>
    </w:div>
    <w:div w:id="202789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3F419-AAFE-4284-B834-D79B6EF2C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6669</Words>
  <Characters>38016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44596</CharactersWithSpaces>
  <SharedDoc>false</SharedDoc>
  <HLinks>
    <vt:vector size="24" baseType="variant">
      <vt:variant>
        <vt:i4>4849785</vt:i4>
      </vt:variant>
      <vt:variant>
        <vt:i4>9</vt:i4>
      </vt:variant>
      <vt:variant>
        <vt:i4>0</vt:i4>
      </vt:variant>
      <vt:variant>
        <vt:i4>5</vt:i4>
      </vt:variant>
      <vt:variant>
        <vt:lpwstr>https://news.detik.com/berita-jawa-timur/d-3636913/nisa-penderita-gizi-buruk-di-blitar-hidup-di-rumah-tak-layak?_ga=2.29864511.169260838.1505635728-927849247.1505635728</vt:lpwstr>
      </vt:variant>
      <vt:variant>
        <vt:lpwstr/>
      </vt:variant>
      <vt:variant>
        <vt:i4>6291564</vt:i4>
      </vt:variant>
      <vt:variant>
        <vt:i4>6</vt:i4>
      </vt:variant>
      <vt:variant>
        <vt:i4>0</vt:i4>
      </vt:variant>
      <vt:variant>
        <vt:i4>5</vt:i4>
      </vt:variant>
      <vt:variant>
        <vt:lpwstr>javascript:void(0)</vt:lpwstr>
      </vt:variant>
      <vt:variant>
        <vt:lpwstr/>
      </vt:variant>
      <vt:variant>
        <vt:i4>2228338</vt:i4>
      </vt:variant>
      <vt:variant>
        <vt:i4>3</vt:i4>
      </vt:variant>
      <vt:variant>
        <vt:i4>0</vt:i4>
      </vt:variant>
      <vt:variant>
        <vt:i4>5</vt:i4>
      </vt:variant>
      <vt:variant>
        <vt:lpwstr>http://www.sciencedirect.com/science/article/pii/S1877050913008375</vt:lpwstr>
      </vt:variant>
      <vt:variant>
        <vt:lpwstr/>
      </vt:variant>
      <vt:variant>
        <vt:i4>3801135</vt:i4>
      </vt:variant>
      <vt:variant>
        <vt:i4>0</vt:i4>
      </vt:variant>
      <vt:variant>
        <vt:i4>0</vt:i4>
      </vt:variant>
      <vt:variant>
        <vt:i4>5</vt:i4>
      </vt:variant>
      <vt:variant>
        <vt:lpwstr>http://creativecommons.org/licenses/by-sa/4.0/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Arif Fiandi</cp:lastModifiedBy>
  <cp:revision>2</cp:revision>
  <cp:lastPrinted>2019-01-06T16:55:00Z</cp:lastPrinted>
  <dcterms:created xsi:type="dcterms:W3CDTF">2025-11-08T02:24:00Z</dcterms:created>
  <dcterms:modified xsi:type="dcterms:W3CDTF">2025-11-08T02:24:00Z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c81d932c-25b7-3359-b912-5d6ce2a9b858</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18th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