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53104" w14:textId="7B176DCD" w:rsidR="00562DF5" w:rsidRPr="004A7D50" w:rsidRDefault="004A7D50" w:rsidP="004A7D50">
      <w:pPr>
        <w:spacing w:after="0" w:line="240" w:lineRule="auto"/>
        <w:jc w:val="center"/>
        <w:rPr>
          <w:rFonts w:asciiTheme="majorBidi" w:hAnsiTheme="majorBidi" w:cstheme="majorBidi"/>
          <w:b/>
          <w:bCs/>
          <w:sz w:val="28"/>
          <w:szCs w:val="28"/>
        </w:rPr>
      </w:pPr>
      <w:bookmarkStart w:id="0" w:name="_Hlk182501729"/>
      <w:r w:rsidRPr="004A7D50">
        <w:rPr>
          <w:rFonts w:asciiTheme="majorBidi" w:hAnsiTheme="majorBidi" w:cstheme="majorBidi"/>
          <w:b/>
          <w:bCs/>
          <w:sz w:val="28"/>
          <w:szCs w:val="28"/>
        </w:rPr>
        <w:t>Implementasi Konsep Ekonomi Islam Pada Sektor Pertanian Berbasis Kearifan Lokal Dan Tantangan Pembiayaan Di Perbankan Syariah</w:t>
      </w:r>
      <w:bookmarkEnd w:id="0"/>
    </w:p>
    <w:p w14:paraId="0353381F" w14:textId="77777777" w:rsidR="004A7D50" w:rsidRDefault="004A7D50" w:rsidP="004A7D50">
      <w:pPr>
        <w:spacing w:after="0" w:line="240" w:lineRule="auto"/>
        <w:jc w:val="center"/>
        <w:rPr>
          <w:rFonts w:asciiTheme="majorBidi" w:hAnsiTheme="majorBidi" w:cstheme="majorBidi"/>
        </w:rPr>
      </w:pPr>
    </w:p>
    <w:p w14:paraId="5782DC5A" w14:textId="53333A0A" w:rsidR="004A7D50" w:rsidRPr="004A7D50" w:rsidRDefault="004A7D50" w:rsidP="004A7D50">
      <w:pPr>
        <w:spacing w:after="0" w:line="240" w:lineRule="auto"/>
        <w:jc w:val="center"/>
        <w:rPr>
          <w:rFonts w:asciiTheme="majorBidi" w:hAnsiTheme="majorBidi" w:cstheme="majorBidi"/>
          <w:b/>
          <w:bCs/>
          <w:i/>
          <w:iCs/>
          <w:sz w:val="28"/>
          <w:szCs w:val="28"/>
        </w:rPr>
      </w:pPr>
      <w:r w:rsidRPr="004A7D50">
        <w:rPr>
          <w:rFonts w:asciiTheme="majorBidi" w:hAnsiTheme="majorBidi" w:cstheme="majorBidi"/>
          <w:b/>
          <w:bCs/>
          <w:i/>
          <w:iCs/>
          <w:sz w:val="28"/>
          <w:szCs w:val="28"/>
        </w:rPr>
        <w:t>Implementation of Islamic Economic Concepts in the Agricultural Sector Based on Local Wisdom and Financing Challenges in Sharia Banking</w:t>
      </w:r>
    </w:p>
    <w:p w14:paraId="540E6304" w14:textId="77777777" w:rsidR="004A7D50" w:rsidRDefault="004A7D50" w:rsidP="004A7D50">
      <w:pPr>
        <w:spacing w:after="0" w:line="240" w:lineRule="auto"/>
        <w:jc w:val="center"/>
        <w:rPr>
          <w:rFonts w:asciiTheme="majorBidi" w:hAnsiTheme="majorBidi" w:cstheme="majorBidi"/>
        </w:rPr>
      </w:pPr>
    </w:p>
    <w:p w14:paraId="1FDE2CB9" w14:textId="524C4C0D" w:rsidR="00562DF5" w:rsidRPr="00B0671B" w:rsidRDefault="00562DF5" w:rsidP="004A7D50">
      <w:pPr>
        <w:spacing w:after="0" w:line="240" w:lineRule="auto"/>
        <w:jc w:val="center"/>
        <w:rPr>
          <w:rFonts w:asciiTheme="majorBidi" w:hAnsiTheme="majorBidi" w:cstheme="majorBidi"/>
          <w:b/>
          <w:bCs/>
          <w:sz w:val="24"/>
          <w:szCs w:val="24"/>
          <w:vertAlign w:val="superscript"/>
        </w:rPr>
      </w:pPr>
      <w:bookmarkStart w:id="1" w:name="_Hlk182501681"/>
      <w:r w:rsidRPr="00B0671B">
        <w:rPr>
          <w:rFonts w:asciiTheme="majorBidi" w:hAnsiTheme="majorBidi" w:cstheme="majorBidi"/>
          <w:b/>
          <w:bCs/>
          <w:sz w:val="24"/>
          <w:szCs w:val="24"/>
        </w:rPr>
        <w:t>Wulan anggreini</w:t>
      </w:r>
      <w:bookmarkEnd w:id="1"/>
      <w:r w:rsidR="00F14043" w:rsidRPr="00B0671B">
        <w:rPr>
          <w:rFonts w:asciiTheme="majorBidi" w:hAnsiTheme="majorBidi" w:cstheme="majorBidi"/>
          <w:b/>
          <w:bCs/>
          <w:sz w:val="24"/>
          <w:szCs w:val="24"/>
          <w:vertAlign w:val="superscript"/>
        </w:rPr>
        <w:t>1</w:t>
      </w:r>
      <w:r w:rsidR="00F14043" w:rsidRPr="00B0671B">
        <w:rPr>
          <w:rFonts w:asciiTheme="majorBidi" w:hAnsiTheme="majorBidi" w:cstheme="majorBidi"/>
          <w:b/>
          <w:bCs/>
          <w:sz w:val="24"/>
          <w:szCs w:val="24"/>
        </w:rPr>
        <w:t xml:space="preserve"> </w:t>
      </w:r>
      <w:r w:rsidRPr="00B0671B">
        <w:rPr>
          <w:rFonts w:asciiTheme="majorBidi" w:hAnsiTheme="majorBidi" w:cstheme="majorBidi"/>
          <w:b/>
          <w:bCs/>
          <w:sz w:val="24"/>
          <w:szCs w:val="24"/>
        </w:rPr>
        <w:t>,Muhammad Iqbal Fasa</w:t>
      </w:r>
      <w:r w:rsidR="00F14043" w:rsidRPr="00B0671B">
        <w:rPr>
          <w:rFonts w:asciiTheme="majorBidi" w:hAnsiTheme="majorBidi" w:cstheme="majorBidi"/>
          <w:b/>
          <w:bCs/>
          <w:sz w:val="24"/>
          <w:szCs w:val="24"/>
          <w:vertAlign w:val="superscript"/>
        </w:rPr>
        <w:t>2</w:t>
      </w:r>
    </w:p>
    <w:p w14:paraId="31BE9C76" w14:textId="4BC0158B" w:rsidR="00562DF5" w:rsidRPr="004A7D50" w:rsidRDefault="00562DF5" w:rsidP="004A7D50">
      <w:pPr>
        <w:spacing w:after="0" w:line="240" w:lineRule="auto"/>
        <w:jc w:val="center"/>
        <w:rPr>
          <w:rFonts w:asciiTheme="majorBidi" w:hAnsiTheme="majorBidi" w:cstheme="majorBidi"/>
        </w:rPr>
      </w:pPr>
      <w:r w:rsidRPr="004A7D50">
        <w:rPr>
          <w:rFonts w:asciiTheme="majorBidi" w:hAnsiTheme="majorBidi" w:cstheme="majorBidi"/>
        </w:rPr>
        <w:t>Universitas Islam Negeri Radin Intan Lampung, Indonesia</w:t>
      </w:r>
    </w:p>
    <w:p w14:paraId="6CD0F100" w14:textId="566B3D99" w:rsidR="00562DF5" w:rsidRPr="00B0671B" w:rsidRDefault="00562DF5" w:rsidP="004A7D50">
      <w:pPr>
        <w:spacing w:after="0" w:line="240" w:lineRule="auto"/>
        <w:jc w:val="center"/>
        <w:rPr>
          <w:rFonts w:asciiTheme="majorBidi" w:hAnsiTheme="majorBidi" w:cstheme="majorBidi"/>
          <w:sz w:val="20"/>
          <w:szCs w:val="20"/>
          <w:vertAlign w:val="superscript"/>
        </w:rPr>
      </w:pPr>
      <w:r w:rsidRPr="00B0671B">
        <w:rPr>
          <w:rFonts w:asciiTheme="majorBidi" w:hAnsiTheme="majorBidi" w:cstheme="majorBidi"/>
          <w:sz w:val="20"/>
          <w:szCs w:val="20"/>
        </w:rPr>
        <w:t>Email:wwulananggreini@gmail.com</w:t>
      </w:r>
      <w:r w:rsidR="00F14043" w:rsidRPr="00B0671B">
        <w:rPr>
          <w:rFonts w:asciiTheme="majorBidi" w:hAnsiTheme="majorBidi" w:cstheme="majorBidi"/>
          <w:sz w:val="20"/>
          <w:szCs w:val="20"/>
          <w:vertAlign w:val="superscript"/>
        </w:rPr>
        <w:t>1</w:t>
      </w:r>
      <w:r w:rsidRPr="00B0671B">
        <w:rPr>
          <w:rFonts w:asciiTheme="majorBidi" w:hAnsiTheme="majorBidi" w:cstheme="majorBidi"/>
          <w:sz w:val="20"/>
          <w:szCs w:val="20"/>
        </w:rPr>
        <w:t>,miqbalfasa@gmail.com</w:t>
      </w:r>
      <w:r w:rsidR="00F14043" w:rsidRPr="00B0671B">
        <w:rPr>
          <w:rFonts w:asciiTheme="majorBidi" w:hAnsiTheme="majorBidi" w:cstheme="majorBidi"/>
          <w:sz w:val="20"/>
          <w:szCs w:val="20"/>
          <w:vertAlign w:val="superscript"/>
        </w:rPr>
        <w:t>2</w:t>
      </w:r>
    </w:p>
    <w:p w14:paraId="156286C5" w14:textId="77777777" w:rsidR="00991485" w:rsidRPr="00C560BD" w:rsidRDefault="00991485" w:rsidP="00991485">
      <w:pPr>
        <w:spacing w:after="120" w:line="276" w:lineRule="auto"/>
        <w:jc w:val="center"/>
        <w:rPr>
          <w:rFonts w:ascii="Times New Roman" w:eastAsia="Calibri" w:hAnsi="Times New Roman" w:cs="Times New Roman"/>
          <w:sz w:val="20"/>
          <w:szCs w:val="20"/>
          <w14:ligatures w14:val="none"/>
        </w:rPr>
      </w:pPr>
      <w:r w:rsidRPr="00C560BD">
        <w:rPr>
          <w:rFonts w:ascii="Times New Roman" w:eastAsia="Times New Roman" w:hAnsi="Times New Roman" w:cs="Times New Roman"/>
          <w:kern w:val="0"/>
          <w:sz w:val="24"/>
          <w:szCs w:val="24"/>
          <w:shd w:val="clear" w:color="auto" w:fill="FFFFFF"/>
          <w14:ligatures w14:val="none"/>
        </w:rPr>
        <w:t xml:space="preserve">  </w:t>
      </w:r>
      <w:r w:rsidRPr="00991485">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47934BEB" wp14:editId="78D460C4">
                <wp:simplePos x="0" y="0"/>
                <wp:positionH relativeFrom="column">
                  <wp:posOffset>-70485</wp:posOffset>
                </wp:positionH>
                <wp:positionV relativeFrom="paragraph">
                  <wp:posOffset>123189</wp:posOffset>
                </wp:positionV>
                <wp:extent cx="6120130" cy="0"/>
                <wp:effectExtent l="0" t="0" r="0" b="0"/>
                <wp:wrapNone/>
                <wp:docPr id="145832114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91D03A" id="_x0000_t32" coordsize="21600,21600" o:spt="32" o:oned="t" path="m,l21600,21600e" filled="f">
                <v:path arrowok="t" fillok="f" o:connecttype="none"/>
                <o:lock v:ext="edit" shapetype="t"/>
              </v:shapetype>
              <v:shape id="Straight Arrow Connector 8" o:spid="_x0000_s1026" type="#_x0000_t32" style="position:absolute;margin-left:-5.55pt;margin-top:9.7pt;width:481.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LIcrLeqAQAAQAMAAA4AAAAAAAAAAAAAAAAALgIAAGRycy9lMm9Eb2MueG1sUEsBAi0A&#10;FAAGAAgAAAAhAIuVtfLdAAAACQEAAA8AAAAAAAAAAAAAAAAABAQAAGRycy9kb3ducmV2LnhtbFBL&#10;BQYAAAAABAAEAPMAAAAOBQAAAAA=&#10;">
                <o:lock v:ext="edit" shapetype="f"/>
              </v:shape>
            </w:pict>
          </mc:Fallback>
        </mc:AlternateContent>
      </w:r>
    </w:p>
    <w:tbl>
      <w:tblPr>
        <w:tblW w:w="0" w:type="auto"/>
        <w:tblLook w:val="04A0" w:firstRow="1" w:lastRow="0" w:firstColumn="1" w:lastColumn="0" w:noHBand="0" w:noVBand="1"/>
      </w:tblPr>
      <w:tblGrid>
        <w:gridCol w:w="2284"/>
        <w:gridCol w:w="7070"/>
      </w:tblGrid>
      <w:tr w:rsidR="00991485" w:rsidRPr="00991485" w14:paraId="619C35DB" w14:textId="77777777" w:rsidTr="00F40DA9">
        <w:tc>
          <w:tcPr>
            <w:tcW w:w="2376" w:type="dxa"/>
            <w:shd w:val="clear" w:color="auto" w:fill="auto"/>
          </w:tcPr>
          <w:p w14:paraId="7FD8F44D" w14:textId="77777777" w:rsidR="00991485" w:rsidRPr="00991485" w:rsidRDefault="00991485" w:rsidP="00991485">
            <w:pPr>
              <w:spacing w:after="0" w:line="240" w:lineRule="auto"/>
              <w:rPr>
                <w:rFonts w:ascii="Calibri" w:eastAsia="Calibri" w:hAnsi="Calibri" w:cs="Arial"/>
                <w:color w:val="00B050"/>
                <w:kern w:val="0"/>
                <w:sz w:val="18"/>
                <w:szCs w:val="18"/>
                <w:lang w:val="en-US"/>
                <w14:ligatures w14:val="none"/>
              </w:rPr>
            </w:pPr>
            <w:r w:rsidRPr="00991485">
              <w:rPr>
                <w:rFonts w:ascii="Calibri" w:eastAsia="Calibri" w:hAnsi="Calibri" w:cs="Arial"/>
                <w:color w:val="00B050"/>
                <w:kern w:val="0"/>
                <w:sz w:val="18"/>
                <w:szCs w:val="18"/>
                <w:lang w:val="en-US"/>
                <w14:ligatures w14:val="none"/>
              </w:rPr>
              <w:t>Article Info</w:t>
            </w:r>
          </w:p>
          <w:p w14:paraId="41212BC7" w14:textId="77777777" w:rsidR="00991485" w:rsidRPr="00991485" w:rsidRDefault="00991485" w:rsidP="00991485">
            <w:pPr>
              <w:spacing w:after="0" w:line="240" w:lineRule="auto"/>
              <w:rPr>
                <w:rFonts w:ascii="Calibri" w:eastAsia="Calibri" w:hAnsi="Calibri" w:cs="Arial"/>
                <w:color w:val="00B050"/>
                <w:kern w:val="0"/>
                <w:sz w:val="18"/>
                <w:szCs w:val="18"/>
                <w:lang w:val="en-US"/>
                <w14:ligatures w14:val="none"/>
              </w:rPr>
            </w:pPr>
          </w:p>
          <w:p w14:paraId="30994A3C" w14:textId="77777777" w:rsidR="00991485" w:rsidRPr="00991485" w:rsidRDefault="00991485" w:rsidP="00991485">
            <w:pPr>
              <w:spacing w:after="0" w:line="240" w:lineRule="auto"/>
              <w:rPr>
                <w:rFonts w:ascii="Calibri" w:eastAsia="Calibri" w:hAnsi="Calibri" w:cs="Arial"/>
                <w:color w:val="00B050"/>
                <w:kern w:val="0"/>
                <w:sz w:val="18"/>
                <w:szCs w:val="18"/>
                <w:lang w:val="en-US"/>
                <w14:ligatures w14:val="none"/>
              </w:rPr>
            </w:pPr>
            <w:r w:rsidRPr="00991485">
              <w:rPr>
                <w:rFonts w:ascii="Calibri" w:eastAsia="Calibri" w:hAnsi="Calibri" w:cs="Arial"/>
                <w:color w:val="00B050"/>
                <w:kern w:val="0"/>
                <w:sz w:val="18"/>
                <w:szCs w:val="18"/>
                <w:lang w:val="en-US"/>
                <w14:ligatures w14:val="none"/>
              </w:rPr>
              <w:t xml:space="preserve">Article </w:t>
            </w:r>
            <w:proofErr w:type="gramStart"/>
            <w:r w:rsidRPr="00991485">
              <w:rPr>
                <w:rFonts w:ascii="Calibri" w:eastAsia="Calibri" w:hAnsi="Calibri" w:cs="Arial"/>
                <w:color w:val="00B050"/>
                <w:kern w:val="0"/>
                <w:sz w:val="18"/>
                <w:szCs w:val="18"/>
                <w:lang w:val="en-US"/>
                <w14:ligatures w14:val="none"/>
              </w:rPr>
              <w:t>history :</w:t>
            </w:r>
            <w:proofErr w:type="gramEnd"/>
          </w:p>
          <w:p w14:paraId="03C1AA94" w14:textId="72700466" w:rsidR="00991485" w:rsidRPr="00991485" w:rsidRDefault="00991485" w:rsidP="00991485">
            <w:pPr>
              <w:spacing w:after="0" w:line="240" w:lineRule="auto"/>
              <w:rPr>
                <w:rFonts w:ascii="Calibri" w:eastAsia="Calibri" w:hAnsi="Calibri" w:cs="Arial"/>
                <w:color w:val="00B050"/>
                <w:kern w:val="0"/>
                <w:sz w:val="18"/>
                <w:szCs w:val="18"/>
                <w:lang w:val="en-US"/>
                <w14:ligatures w14:val="none"/>
              </w:rPr>
            </w:pPr>
            <w:proofErr w:type="gramStart"/>
            <w:r w:rsidRPr="00991485">
              <w:rPr>
                <w:rFonts w:ascii="Calibri" w:eastAsia="Calibri" w:hAnsi="Calibri" w:cs="Arial"/>
                <w:color w:val="00B050"/>
                <w:kern w:val="0"/>
                <w:sz w:val="18"/>
                <w:szCs w:val="18"/>
                <w:lang w:val="en-US"/>
                <w14:ligatures w14:val="none"/>
              </w:rPr>
              <w:t xml:space="preserve">Received </w:t>
            </w:r>
            <w:r w:rsidR="000C2AA3">
              <w:rPr>
                <w:rFonts w:ascii="Calibri" w:eastAsia="Calibri" w:hAnsi="Calibri" w:cs="Arial"/>
                <w:color w:val="00B050"/>
                <w:kern w:val="0"/>
                <w:sz w:val="18"/>
                <w:szCs w:val="18"/>
                <w:lang w:val="en-US"/>
                <w14:ligatures w14:val="none"/>
              </w:rPr>
              <w:t xml:space="preserve"> </w:t>
            </w:r>
            <w:r w:rsidRPr="00991485">
              <w:rPr>
                <w:rFonts w:ascii="Calibri" w:eastAsia="Calibri" w:hAnsi="Calibri" w:cs="Arial"/>
                <w:color w:val="00B050"/>
                <w:kern w:val="0"/>
                <w:sz w:val="18"/>
                <w:szCs w:val="18"/>
                <w:lang w:val="en-US"/>
                <w14:ligatures w14:val="none"/>
              </w:rPr>
              <w:t>:</w:t>
            </w:r>
            <w:proofErr w:type="gramEnd"/>
            <w:r w:rsidRPr="00991485">
              <w:rPr>
                <w:rFonts w:ascii="Calibri" w:eastAsia="Calibri" w:hAnsi="Calibri" w:cs="Arial"/>
                <w:color w:val="00B050"/>
                <w:kern w:val="0"/>
                <w:sz w:val="18"/>
                <w:szCs w:val="18"/>
                <w:lang w:val="en-US"/>
                <w14:ligatures w14:val="none"/>
              </w:rPr>
              <w:t xml:space="preserve"> 07-11-2024</w:t>
            </w:r>
          </w:p>
          <w:p w14:paraId="37B9ADE2" w14:textId="4E65B28B" w:rsidR="00991485" w:rsidRPr="00991485" w:rsidRDefault="00991485" w:rsidP="00991485">
            <w:pPr>
              <w:spacing w:after="0" w:line="240" w:lineRule="auto"/>
              <w:rPr>
                <w:rFonts w:ascii="Calibri" w:eastAsia="Calibri" w:hAnsi="Calibri" w:cs="Arial"/>
                <w:color w:val="00B050"/>
                <w:kern w:val="0"/>
                <w:sz w:val="18"/>
                <w:szCs w:val="18"/>
                <w:lang w:val="en-US"/>
                <w14:ligatures w14:val="none"/>
              </w:rPr>
            </w:pPr>
            <w:r w:rsidRPr="00991485">
              <w:rPr>
                <w:rFonts w:ascii="Calibri" w:eastAsia="Calibri" w:hAnsi="Calibri" w:cs="Arial"/>
                <w:color w:val="00B050"/>
                <w:kern w:val="0"/>
                <w:sz w:val="18"/>
                <w:szCs w:val="18"/>
                <w:lang w:val="en-US"/>
                <w14:ligatures w14:val="none"/>
              </w:rPr>
              <w:t xml:space="preserve">Revised  </w:t>
            </w:r>
            <w:proofErr w:type="gramStart"/>
            <w:r w:rsidRPr="00991485">
              <w:rPr>
                <w:rFonts w:ascii="Calibri" w:eastAsia="Calibri" w:hAnsi="Calibri" w:cs="Arial"/>
                <w:color w:val="00B050"/>
                <w:kern w:val="0"/>
                <w:sz w:val="18"/>
                <w:szCs w:val="18"/>
                <w:lang w:val="en-US"/>
                <w14:ligatures w14:val="none"/>
              </w:rPr>
              <w:t xml:space="preserve"> </w:t>
            </w:r>
            <w:r w:rsidR="000C2AA3">
              <w:rPr>
                <w:rFonts w:ascii="Calibri" w:eastAsia="Calibri" w:hAnsi="Calibri" w:cs="Arial"/>
                <w:color w:val="00B050"/>
                <w:kern w:val="0"/>
                <w:sz w:val="18"/>
                <w:szCs w:val="18"/>
                <w:lang w:val="en-US"/>
                <w14:ligatures w14:val="none"/>
              </w:rPr>
              <w:t xml:space="preserve"> </w:t>
            </w:r>
            <w:r w:rsidRPr="00991485">
              <w:rPr>
                <w:rFonts w:ascii="Calibri" w:eastAsia="Calibri" w:hAnsi="Calibri" w:cs="Arial"/>
                <w:color w:val="00B050"/>
                <w:kern w:val="0"/>
                <w:sz w:val="18"/>
                <w:szCs w:val="18"/>
                <w:lang w:val="en-US"/>
                <w14:ligatures w14:val="none"/>
              </w:rPr>
              <w:t>:</w:t>
            </w:r>
            <w:proofErr w:type="gramEnd"/>
            <w:r w:rsidRPr="00991485">
              <w:rPr>
                <w:rFonts w:ascii="Calibri" w:eastAsia="Calibri" w:hAnsi="Calibri" w:cs="Arial"/>
                <w:color w:val="00B050"/>
                <w:kern w:val="0"/>
                <w:sz w:val="18"/>
                <w:szCs w:val="18"/>
                <w:lang w:val="en-US"/>
                <w14:ligatures w14:val="none"/>
              </w:rPr>
              <w:t xml:space="preserve"> 09-11-2024</w:t>
            </w:r>
          </w:p>
          <w:p w14:paraId="695080D4" w14:textId="77777777" w:rsidR="00991485" w:rsidRPr="00991485" w:rsidRDefault="00991485" w:rsidP="00991485">
            <w:pPr>
              <w:spacing w:after="0" w:line="240" w:lineRule="auto"/>
              <w:rPr>
                <w:rFonts w:ascii="Calibri" w:eastAsia="Calibri" w:hAnsi="Calibri" w:cs="Arial"/>
                <w:color w:val="00B050"/>
                <w:kern w:val="0"/>
                <w:sz w:val="18"/>
                <w:szCs w:val="18"/>
                <w:lang w:val="en-US"/>
                <w14:ligatures w14:val="none"/>
              </w:rPr>
            </w:pPr>
            <w:proofErr w:type="gramStart"/>
            <w:r w:rsidRPr="00991485">
              <w:rPr>
                <w:rFonts w:ascii="Calibri" w:eastAsia="Calibri" w:hAnsi="Calibri" w:cs="Arial"/>
                <w:color w:val="00B050"/>
                <w:kern w:val="0"/>
                <w:sz w:val="18"/>
                <w:szCs w:val="18"/>
                <w:lang w:val="en-US"/>
                <w14:ligatures w14:val="none"/>
              </w:rPr>
              <w:t>Accepted :</w:t>
            </w:r>
            <w:proofErr w:type="gramEnd"/>
            <w:r w:rsidRPr="00991485">
              <w:rPr>
                <w:rFonts w:ascii="Calibri" w:eastAsia="Calibri" w:hAnsi="Calibri" w:cs="Arial"/>
                <w:color w:val="00B050"/>
                <w:kern w:val="0"/>
                <w:sz w:val="18"/>
                <w:szCs w:val="18"/>
                <w:lang w:val="en-US"/>
                <w14:ligatures w14:val="none"/>
              </w:rPr>
              <w:t xml:space="preserve"> 11-11-2024</w:t>
            </w:r>
          </w:p>
          <w:p w14:paraId="506B3B07" w14:textId="5B6CD2FC" w:rsidR="00991485" w:rsidRPr="00991485" w:rsidRDefault="00991485" w:rsidP="00991485">
            <w:pPr>
              <w:spacing w:after="0" w:line="240" w:lineRule="auto"/>
              <w:rPr>
                <w:rFonts w:ascii="Calibri" w:eastAsia="Calibri" w:hAnsi="Calibri" w:cs="Arial"/>
                <w:color w:val="00B050"/>
                <w:kern w:val="0"/>
                <w:sz w:val="18"/>
                <w:szCs w:val="18"/>
                <w:lang w:val="en-US"/>
                <w14:ligatures w14:val="none"/>
              </w:rPr>
            </w:pPr>
            <w:proofErr w:type="spellStart"/>
            <w:r w:rsidRPr="00991485">
              <w:rPr>
                <w:rFonts w:ascii="Calibri" w:eastAsia="Calibri" w:hAnsi="Calibri" w:cs="Arial"/>
                <w:color w:val="00B050"/>
                <w:kern w:val="0"/>
                <w:sz w:val="18"/>
                <w:szCs w:val="18"/>
                <w:lang w:val="en-US"/>
                <w14:ligatures w14:val="none"/>
              </w:rPr>
              <w:t>Pulished</w:t>
            </w:r>
            <w:proofErr w:type="spellEnd"/>
            <w:r w:rsidRPr="00991485">
              <w:rPr>
                <w:rFonts w:ascii="Calibri" w:eastAsia="Calibri" w:hAnsi="Calibri" w:cs="Arial"/>
                <w:color w:val="00B050"/>
                <w:kern w:val="0"/>
                <w:sz w:val="18"/>
                <w:szCs w:val="18"/>
                <w:lang w:val="en-US"/>
                <w14:ligatures w14:val="none"/>
              </w:rPr>
              <w:t xml:space="preserve"> </w:t>
            </w:r>
            <w:proofErr w:type="gramStart"/>
            <w:r w:rsidRPr="00991485">
              <w:rPr>
                <w:rFonts w:ascii="Calibri" w:eastAsia="Calibri" w:hAnsi="Calibri" w:cs="Arial"/>
                <w:color w:val="00B050"/>
                <w:kern w:val="0"/>
                <w:sz w:val="18"/>
                <w:szCs w:val="18"/>
                <w:lang w:val="en-US"/>
                <w14:ligatures w14:val="none"/>
              </w:rPr>
              <w:t xml:space="preserve"> </w:t>
            </w:r>
            <w:r w:rsidR="000C2AA3">
              <w:rPr>
                <w:rFonts w:ascii="Calibri" w:eastAsia="Calibri" w:hAnsi="Calibri" w:cs="Arial"/>
                <w:color w:val="00B050"/>
                <w:kern w:val="0"/>
                <w:sz w:val="18"/>
                <w:szCs w:val="18"/>
                <w:lang w:val="en-US"/>
                <w14:ligatures w14:val="none"/>
              </w:rPr>
              <w:t xml:space="preserve"> </w:t>
            </w:r>
            <w:r w:rsidRPr="00991485">
              <w:rPr>
                <w:rFonts w:ascii="Calibri" w:eastAsia="Calibri" w:hAnsi="Calibri" w:cs="Arial"/>
                <w:color w:val="00B050"/>
                <w:kern w:val="0"/>
                <w:sz w:val="18"/>
                <w:szCs w:val="18"/>
                <w:lang w:val="en-US"/>
                <w14:ligatures w14:val="none"/>
              </w:rPr>
              <w:t>:</w:t>
            </w:r>
            <w:proofErr w:type="gramEnd"/>
            <w:r w:rsidRPr="00991485">
              <w:rPr>
                <w:rFonts w:ascii="Calibri" w:eastAsia="Calibri" w:hAnsi="Calibri" w:cs="Arial"/>
                <w:color w:val="00B050"/>
                <w:kern w:val="0"/>
                <w:sz w:val="18"/>
                <w:szCs w:val="18"/>
                <w:lang w:val="en-US"/>
                <w14:ligatures w14:val="none"/>
              </w:rPr>
              <w:t xml:space="preserve"> 1</w:t>
            </w:r>
            <w:r w:rsidR="00D52106">
              <w:rPr>
                <w:rFonts w:ascii="Calibri" w:eastAsia="Calibri" w:hAnsi="Calibri" w:cs="Arial"/>
                <w:color w:val="00B050"/>
                <w:kern w:val="0"/>
                <w:sz w:val="18"/>
                <w:szCs w:val="18"/>
                <w:lang w:val="en-US"/>
                <w14:ligatures w14:val="none"/>
              </w:rPr>
              <w:t>4</w:t>
            </w:r>
            <w:r w:rsidRPr="00991485">
              <w:rPr>
                <w:rFonts w:ascii="Calibri" w:eastAsia="Calibri" w:hAnsi="Calibri" w:cs="Arial"/>
                <w:color w:val="00B050"/>
                <w:kern w:val="0"/>
                <w:sz w:val="18"/>
                <w:szCs w:val="18"/>
                <w:lang w:val="en-US"/>
                <w14:ligatures w14:val="none"/>
              </w:rPr>
              <w:t>-11-2024</w:t>
            </w:r>
          </w:p>
        </w:tc>
        <w:tc>
          <w:tcPr>
            <w:tcW w:w="7245" w:type="dxa"/>
            <w:shd w:val="clear" w:color="auto" w:fill="auto"/>
          </w:tcPr>
          <w:p w14:paraId="3CC4589B" w14:textId="77777777" w:rsidR="00991485" w:rsidRPr="00991485" w:rsidRDefault="00991485" w:rsidP="00991485">
            <w:pPr>
              <w:shd w:val="clear" w:color="auto" w:fill="FFFFFF"/>
              <w:spacing w:after="0" w:line="240" w:lineRule="auto"/>
              <w:ind w:left="567" w:firstLine="2875"/>
              <w:rPr>
                <w:rFonts w:ascii="Times New Roman" w:eastAsia="Calibri" w:hAnsi="Times New Roman" w:cs="Times New Roman"/>
                <w:b/>
                <w:bCs/>
                <w:i/>
                <w:iCs/>
                <w:kern w:val="0"/>
                <w:lang w:val="en-US"/>
                <w14:ligatures w14:val="none"/>
              </w:rPr>
            </w:pPr>
            <w:r w:rsidRPr="00991485">
              <w:rPr>
                <w:rFonts w:ascii="Times New Roman" w:eastAsia="Calibri" w:hAnsi="Times New Roman" w:cs="Times New Roman"/>
                <w:b/>
                <w:bCs/>
                <w:i/>
                <w:iCs/>
                <w:kern w:val="0"/>
                <w:lang w:val="en-US"/>
                <w14:ligatures w14:val="none"/>
              </w:rPr>
              <w:t>Abstract</w:t>
            </w:r>
          </w:p>
          <w:p w14:paraId="5387FCB6" w14:textId="77777777" w:rsidR="00991485" w:rsidRPr="00991485" w:rsidRDefault="00991485" w:rsidP="00991485">
            <w:pPr>
              <w:spacing w:after="0" w:line="240" w:lineRule="auto"/>
              <w:ind w:right="4"/>
              <w:jc w:val="both"/>
              <w:rPr>
                <w:rFonts w:ascii="Calibri" w:eastAsia="Calibri" w:hAnsi="Calibri" w:cs="Arial"/>
                <w:i/>
                <w:iCs/>
                <w:kern w:val="0"/>
                <w:lang w:val="en-US"/>
                <w14:ligatures w14:val="none"/>
              </w:rPr>
            </w:pPr>
          </w:p>
          <w:p w14:paraId="08E199C5" w14:textId="77777777" w:rsidR="007E355B" w:rsidRPr="007E355B" w:rsidRDefault="007E355B" w:rsidP="007E355B">
            <w:pPr>
              <w:spacing w:after="0" w:line="240" w:lineRule="auto"/>
              <w:jc w:val="both"/>
              <w:rPr>
                <w:rFonts w:ascii="Times New Roman" w:eastAsia="Calibri" w:hAnsi="Times New Roman" w:cs="Times New Roman"/>
                <w:i/>
                <w:iCs/>
                <w:kern w:val="0"/>
                <w:lang w:val="en-US"/>
                <w14:ligatures w14:val="none"/>
              </w:rPr>
            </w:pPr>
            <w:r w:rsidRPr="007E355B">
              <w:rPr>
                <w:rFonts w:ascii="Times New Roman" w:eastAsia="Calibri" w:hAnsi="Times New Roman" w:cs="Times New Roman"/>
                <w:i/>
                <w:iCs/>
                <w:kern w:val="0"/>
                <w:lang w:val="en-US"/>
                <w14:ligatures w14:val="none"/>
              </w:rPr>
              <w:t xml:space="preserve">Local economic practices in Indonesia, particularly in the agricultural sector, have been continuously carried out and have become an integral part of community traditions, such as </w:t>
            </w:r>
            <w:proofErr w:type="spellStart"/>
            <w:r w:rsidRPr="007E355B">
              <w:rPr>
                <w:rFonts w:ascii="Times New Roman" w:eastAsia="Calibri" w:hAnsi="Times New Roman" w:cs="Times New Roman"/>
                <w:i/>
                <w:iCs/>
                <w:kern w:val="0"/>
                <w:lang w:val="en-US"/>
                <w14:ligatures w14:val="none"/>
              </w:rPr>
              <w:t>maro</w:t>
            </w:r>
            <w:proofErr w:type="spellEnd"/>
            <w:r w:rsidRPr="007E355B">
              <w:rPr>
                <w:rFonts w:ascii="Times New Roman" w:eastAsia="Calibri" w:hAnsi="Times New Roman" w:cs="Times New Roman"/>
                <w:i/>
                <w:iCs/>
                <w:kern w:val="0"/>
                <w:lang w:val="en-US"/>
                <w14:ligatures w14:val="none"/>
              </w:rPr>
              <w:t>/</w:t>
            </w:r>
            <w:proofErr w:type="spellStart"/>
            <w:r w:rsidRPr="007E355B">
              <w:rPr>
                <w:rFonts w:ascii="Times New Roman" w:eastAsia="Calibri" w:hAnsi="Times New Roman" w:cs="Times New Roman"/>
                <w:i/>
                <w:iCs/>
                <w:kern w:val="0"/>
                <w:lang w:val="en-US"/>
                <w14:ligatures w14:val="none"/>
              </w:rPr>
              <w:t>paro</w:t>
            </w:r>
            <w:proofErr w:type="spellEnd"/>
            <w:r w:rsidRPr="007E355B">
              <w:rPr>
                <w:rFonts w:ascii="Times New Roman" w:eastAsia="Calibri" w:hAnsi="Times New Roman" w:cs="Times New Roman"/>
                <w:i/>
                <w:iCs/>
                <w:kern w:val="0"/>
                <w:lang w:val="en-US"/>
                <w14:ligatures w14:val="none"/>
              </w:rPr>
              <w:t xml:space="preserve">, </w:t>
            </w:r>
            <w:proofErr w:type="spellStart"/>
            <w:r w:rsidRPr="007E355B">
              <w:rPr>
                <w:rFonts w:ascii="Times New Roman" w:eastAsia="Calibri" w:hAnsi="Times New Roman" w:cs="Times New Roman"/>
                <w:i/>
                <w:iCs/>
                <w:kern w:val="0"/>
                <w:lang w:val="en-US"/>
                <w14:ligatures w14:val="none"/>
              </w:rPr>
              <w:t>teseng</w:t>
            </w:r>
            <w:proofErr w:type="spellEnd"/>
            <w:r w:rsidRPr="007E355B">
              <w:rPr>
                <w:rFonts w:ascii="Times New Roman" w:eastAsia="Calibri" w:hAnsi="Times New Roman" w:cs="Times New Roman"/>
                <w:i/>
                <w:iCs/>
                <w:kern w:val="0"/>
                <w:lang w:val="en-US"/>
                <w14:ligatures w14:val="none"/>
              </w:rPr>
              <w:t xml:space="preserve">, and </w:t>
            </w:r>
            <w:proofErr w:type="spellStart"/>
            <w:r w:rsidRPr="007E355B">
              <w:rPr>
                <w:rFonts w:ascii="Times New Roman" w:eastAsia="Calibri" w:hAnsi="Times New Roman" w:cs="Times New Roman"/>
                <w:i/>
                <w:iCs/>
                <w:kern w:val="0"/>
                <w:lang w:val="en-US"/>
                <w14:ligatures w14:val="none"/>
              </w:rPr>
              <w:t>mawah</w:t>
            </w:r>
            <w:proofErr w:type="spellEnd"/>
            <w:r w:rsidRPr="007E355B">
              <w:rPr>
                <w:rFonts w:ascii="Times New Roman" w:eastAsia="Calibri" w:hAnsi="Times New Roman" w:cs="Times New Roman"/>
                <w:i/>
                <w:iCs/>
                <w:kern w:val="0"/>
                <w:lang w:val="en-US"/>
                <w14:ligatures w14:val="none"/>
              </w:rPr>
              <w:t xml:space="preserve">. In the context of Islamic economics, there are agricultural cooperation contracts like </w:t>
            </w:r>
            <w:proofErr w:type="spellStart"/>
            <w:r w:rsidRPr="007E355B">
              <w:rPr>
                <w:rFonts w:ascii="Times New Roman" w:eastAsia="Calibri" w:hAnsi="Times New Roman" w:cs="Times New Roman"/>
                <w:i/>
                <w:iCs/>
                <w:kern w:val="0"/>
                <w:lang w:val="en-US"/>
                <w14:ligatures w14:val="none"/>
              </w:rPr>
              <w:t>muzara’ah</w:t>
            </w:r>
            <w:proofErr w:type="spellEnd"/>
            <w:r w:rsidRPr="007E355B">
              <w:rPr>
                <w:rFonts w:ascii="Times New Roman" w:eastAsia="Calibri" w:hAnsi="Times New Roman" w:cs="Times New Roman"/>
                <w:i/>
                <w:iCs/>
                <w:kern w:val="0"/>
                <w:lang w:val="en-US"/>
                <w14:ligatures w14:val="none"/>
              </w:rPr>
              <w:t xml:space="preserve"> and </w:t>
            </w:r>
            <w:proofErr w:type="spellStart"/>
            <w:r w:rsidRPr="007E355B">
              <w:rPr>
                <w:rFonts w:ascii="Times New Roman" w:eastAsia="Calibri" w:hAnsi="Times New Roman" w:cs="Times New Roman"/>
                <w:i/>
                <w:iCs/>
                <w:kern w:val="0"/>
                <w:lang w:val="en-US"/>
                <w14:ligatures w14:val="none"/>
              </w:rPr>
              <w:t>mukhabarah</w:t>
            </w:r>
            <w:proofErr w:type="spellEnd"/>
            <w:r w:rsidRPr="007E355B">
              <w:rPr>
                <w:rFonts w:ascii="Times New Roman" w:eastAsia="Calibri" w:hAnsi="Times New Roman" w:cs="Times New Roman"/>
                <w:i/>
                <w:iCs/>
                <w:kern w:val="0"/>
                <w:lang w:val="en-US"/>
                <w14:ligatures w14:val="none"/>
              </w:rPr>
              <w:t xml:space="preserve">. This study aims to identify the implementation of concepts between local wisdom-based profit-sharing schemes and contracts in Islamic economics, as well as to analyze the financing challenges faced by the agricultural sector through Islamic banking. The method used is a descriptive correlational approach to understand the relationship between </w:t>
            </w:r>
            <w:proofErr w:type="spellStart"/>
            <w:r w:rsidRPr="007E355B">
              <w:rPr>
                <w:rFonts w:ascii="Times New Roman" w:eastAsia="Calibri" w:hAnsi="Times New Roman" w:cs="Times New Roman"/>
                <w:i/>
                <w:iCs/>
                <w:kern w:val="0"/>
                <w:lang w:val="en-US"/>
                <w14:ligatures w14:val="none"/>
              </w:rPr>
              <w:t>muzara’ah</w:t>
            </w:r>
            <w:proofErr w:type="spellEnd"/>
            <w:r w:rsidRPr="007E355B">
              <w:rPr>
                <w:rFonts w:ascii="Times New Roman" w:eastAsia="Calibri" w:hAnsi="Times New Roman" w:cs="Times New Roman"/>
                <w:i/>
                <w:iCs/>
                <w:kern w:val="0"/>
                <w:lang w:val="en-US"/>
                <w14:ligatures w14:val="none"/>
              </w:rPr>
              <w:t xml:space="preserve"> and </w:t>
            </w:r>
            <w:proofErr w:type="spellStart"/>
            <w:r w:rsidRPr="007E355B">
              <w:rPr>
                <w:rFonts w:ascii="Times New Roman" w:eastAsia="Calibri" w:hAnsi="Times New Roman" w:cs="Times New Roman"/>
                <w:i/>
                <w:iCs/>
                <w:kern w:val="0"/>
                <w:lang w:val="en-US"/>
                <w14:ligatures w14:val="none"/>
              </w:rPr>
              <w:t>mukhabarah</w:t>
            </w:r>
            <w:proofErr w:type="spellEnd"/>
            <w:r w:rsidRPr="007E355B">
              <w:rPr>
                <w:rFonts w:ascii="Times New Roman" w:eastAsia="Calibri" w:hAnsi="Times New Roman" w:cs="Times New Roman"/>
                <w:i/>
                <w:iCs/>
                <w:kern w:val="0"/>
                <w:lang w:val="en-US"/>
                <w14:ligatures w14:val="none"/>
              </w:rPr>
              <w:t xml:space="preserve"> contracts and agricultural cooperation traditions. The findings indicate a conceptual similarity between local customs and contracts in Islamic economics, where farmers act as managers and landowners. However, the agricultural sector is still considered a low priority for financing in Islamic banking due to high risks, necessitating innovative financing products to support this sector.</w:t>
            </w:r>
          </w:p>
          <w:p w14:paraId="51D4D084" w14:textId="77777777" w:rsidR="007E355B" w:rsidRPr="007E355B" w:rsidRDefault="007E355B" w:rsidP="007E355B">
            <w:pPr>
              <w:spacing w:after="0" w:line="240" w:lineRule="auto"/>
              <w:rPr>
                <w:rFonts w:ascii="Times New Roman" w:eastAsia="Calibri" w:hAnsi="Times New Roman" w:cs="Times New Roman"/>
                <w:i/>
                <w:iCs/>
                <w:kern w:val="0"/>
                <w:lang w:val="en-US"/>
                <w14:ligatures w14:val="none"/>
              </w:rPr>
            </w:pPr>
          </w:p>
          <w:p w14:paraId="653C9E92" w14:textId="6C502966" w:rsidR="00991485" w:rsidRPr="00991485" w:rsidRDefault="007E355B" w:rsidP="007E355B">
            <w:pPr>
              <w:spacing w:after="0" w:line="240" w:lineRule="auto"/>
              <w:ind w:left="1099" w:right="4" w:hanging="1126"/>
              <w:jc w:val="both"/>
              <w:rPr>
                <w:rFonts w:ascii="Calibri" w:eastAsia="Calibri" w:hAnsi="Calibri" w:cs="Arial"/>
                <w:b/>
                <w:bCs/>
                <w:kern w:val="0"/>
                <w:lang w:val="en-US"/>
                <w14:ligatures w14:val="none"/>
              </w:rPr>
            </w:pPr>
            <w:r w:rsidRPr="007E355B">
              <w:rPr>
                <w:rFonts w:ascii="Times New Roman" w:eastAsia="Calibri" w:hAnsi="Times New Roman" w:cs="Times New Roman"/>
                <w:b/>
                <w:bCs/>
                <w:i/>
                <w:iCs/>
                <w:kern w:val="0"/>
                <w:lang w:val="en-US"/>
                <w14:ligatures w14:val="none"/>
              </w:rPr>
              <w:t>Keyword: Implementation of Islamic Economics, Local Wisdom-Based Agricultural Sector, Challenges of Islamic Banking Financing, Quality of Islamic Agricultural Products, Innovation in Agricultural Financing</w:t>
            </w:r>
          </w:p>
        </w:tc>
      </w:tr>
    </w:tbl>
    <w:p w14:paraId="40CB0533" w14:textId="77777777" w:rsidR="00991485" w:rsidRPr="00991485" w:rsidRDefault="00991485" w:rsidP="00991485">
      <w:pPr>
        <w:spacing w:after="120" w:line="276" w:lineRule="auto"/>
        <w:jc w:val="both"/>
        <w:rPr>
          <w:rFonts w:ascii="Times New Roman" w:eastAsia="Times New Roman" w:hAnsi="Times New Roman" w:cs="Times New Roman"/>
          <w:kern w:val="0"/>
          <w:sz w:val="24"/>
          <w:szCs w:val="24"/>
          <w:lang w:val="en-US"/>
          <w14:ligatures w14:val="none"/>
        </w:rPr>
      </w:pPr>
      <w:r w:rsidRPr="00991485">
        <w:rPr>
          <w:rFonts w:ascii="Calibri" w:eastAsia="Calibri" w:hAnsi="Calibri" w:cs="Arial"/>
          <w:noProof/>
          <w:kern w:val="0"/>
          <w:lang w:val="en-US"/>
          <w14:ligatures w14:val="none"/>
        </w:rPr>
        <mc:AlternateContent>
          <mc:Choice Requires="wps">
            <w:drawing>
              <wp:anchor distT="4294967294" distB="4294967294" distL="114300" distR="114300" simplePos="0" relativeHeight="251660288" behindDoc="0" locked="0" layoutInCell="1" allowOverlap="1" wp14:anchorId="06913CB6" wp14:editId="0CD2CF30">
                <wp:simplePos x="0" y="0"/>
                <wp:positionH relativeFrom="margin">
                  <wp:posOffset>9525</wp:posOffset>
                </wp:positionH>
                <wp:positionV relativeFrom="paragraph">
                  <wp:posOffset>175894</wp:posOffset>
                </wp:positionV>
                <wp:extent cx="6119495" cy="0"/>
                <wp:effectExtent l="0" t="0" r="0" b="0"/>
                <wp:wrapNone/>
                <wp:docPr id="108454120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4C1B1B" id="Straight Arrow Connector 6" o:spid="_x0000_s1026" type="#_x0000_t32" style="position:absolute;margin-left:.75pt;margin-top:13.85pt;width:481.85pt;height:0;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">
                <o:lock v:ext="edit" shapetype="f"/>
                <w10:wrap anchorx="margin"/>
              </v:shape>
            </w:pict>
          </mc:Fallback>
        </mc:AlternateContent>
      </w:r>
    </w:p>
    <w:p w14:paraId="7CFDC87B" w14:textId="07CA3BD3" w:rsidR="00D91092" w:rsidRDefault="00F14043" w:rsidP="004A7D50">
      <w:pPr>
        <w:spacing w:after="0" w:line="240" w:lineRule="auto"/>
        <w:jc w:val="center"/>
        <w:rPr>
          <w:rFonts w:asciiTheme="majorBidi" w:hAnsiTheme="majorBidi" w:cstheme="majorBidi"/>
          <w:b/>
          <w:bCs/>
        </w:rPr>
      </w:pPr>
      <w:r w:rsidRPr="004A7D50">
        <w:rPr>
          <w:rFonts w:asciiTheme="majorBidi" w:hAnsiTheme="majorBidi" w:cstheme="majorBidi"/>
          <w:b/>
          <w:bCs/>
        </w:rPr>
        <w:t>Abstrak</w:t>
      </w:r>
    </w:p>
    <w:p w14:paraId="743530A7" w14:textId="77777777" w:rsidR="007E355B" w:rsidRPr="004A7D50" w:rsidRDefault="007E355B" w:rsidP="004A7D50">
      <w:pPr>
        <w:spacing w:after="0" w:line="240" w:lineRule="auto"/>
        <w:jc w:val="center"/>
        <w:rPr>
          <w:rFonts w:asciiTheme="majorBidi" w:hAnsiTheme="majorBidi" w:cstheme="majorBidi"/>
        </w:rPr>
      </w:pPr>
    </w:p>
    <w:p w14:paraId="1581D5F9" w14:textId="3F4C529B" w:rsidR="00251C47" w:rsidRDefault="001E477F" w:rsidP="004A7D50">
      <w:pPr>
        <w:spacing w:after="0" w:line="240" w:lineRule="auto"/>
        <w:jc w:val="both"/>
        <w:rPr>
          <w:rFonts w:asciiTheme="majorBidi" w:hAnsiTheme="majorBidi" w:cstheme="majorBidi"/>
        </w:rPr>
      </w:pPr>
      <w:r w:rsidRPr="004A7D50">
        <w:rPr>
          <w:rFonts w:asciiTheme="majorBidi" w:hAnsiTheme="majorBidi" w:cstheme="majorBidi"/>
        </w:rPr>
        <w:t>Praktik ekonomi lokal di Indonesia, khususnya di sektor pertanian, telah berlangsung lama dan menjadi bagian penting dari tradisi masyarakat, seperti sistem maro/paro, teseng, dan mawah. Dalam ekonomi Islam, terdapat akad kerjasama pertanian seperti muzara’ah dan mukhabarah. Penelitian ini bertujuan untuk mengeksplorasi keterkaitan antara skema bagi hasil yang berbasis kearifan lokal dengan akad dalam ekonomi Islam, serta menganalisis tantangan pembiayaan sektor pertanian melalui perbankan syariah. Metode korelasional deskriptif digunakan untuk mengetahui hubungan antara akad muzara’ah dan mukhabarah dengan tradisi pertanian lokal. Hasil penelitian menunjukkan adanya kesamaan konsep, di mana petani bertindak sebagai pengelola dan pemilik lahan. Namun, sektor pertanian masih kurang mendapat perhatian dalam pembiayaan perbankan syariah karena risiko yang tinggi, sehingga diperlukan inovasi produk pembiayaan untuk mendukung sektor ini.</w:t>
      </w:r>
    </w:p>
    <w:p w14:paraId="6EE43D08" w14:textId="77777777" w:rsidR="007E355B" w:rsidRPr="004A7D50" w:rsidRDefault="007E355B" w:rsidP="004A7D50">
      <w:pPr>
        <w:spacing w:after="0" w:line="240" w:lineRule="auto"/>
        <w:jc w:val="both"/>
        <w:rPr>
          <w:rFonts w:asciiTheme="majorBidi" w:hAnsiTheme="majorBidi" w:cstheme="majorBidi"/>
        </w:rPr>
      </w:pPr>
    </w:p>
    <w:p w14:paraId="1DCAA724" w14:textId="3DFD2B27" w:rsidR="00F14043" w:rsidRPr="004A7D50" w:rsidRDefault="00F14043" w:rsidP="007E355B">
      <w:pPr>
        <w:spacing w:after="0" w:line="240" w:lineRule="auto"/>
        <w:ind w:left="1276" w:hanging="1276"/>
        <w:jc w:val="both"/>
        <w:rPr>
          <w:rFonts w:asciiTheme="majorBidi" w:hAnsiTheme="majorBidi" w:cstheme="majorBidi"/>
        </w:rPr>
      </w:pPr>
      <w:r w:rsidRPr="004A7D50">
        <w:rPr>
          <w:rFonts w:asciiTheme="majorBidi" w:hAnsiTheme="majorBidi" w:cstheme="majorBidi"/>
          <w:b/>
          <w:bCs/>
        </w:rPr>
        <w:t>Kata Kunci:</w:t>
      </w:r>
      <w:r w:rsidRPr="004A7D50">
        <w:rPr>
          <w:rFonts w:asciiTheme="majorBidi" w:hAnsiTheme="majorBidi" w:cstheme="majorBidi"/>
        </w:rPr>
        <w:t xml:space="preserve"> </w:t>
      </w:r>
      <w:r w:rsidRPr="007E355B">
        <w:rPr>
          <w:rFonts w:asciiTheme="majorBidi" w:hAnsiTheme="majorBidi" w:cstheme="majorBidi"/>
          <w:b/>
          <w:bCs/>
        </w:rPr>
        <w:t>Implementasi Ekonomi Islam, Sektor Pertanian Berbasis Kearifan Lokal, Tantangan Pembiayaan Perbankan Syariah, Kualitas Produk Pertanian Syariah, Inovasi dalam Pembiayaan Pertanian</w:t>
      </w:r>
    </w:p>
    <w:p w14:paraId="3A4574EA" w14:textId="77777777" w:rsidR="00F14043" w:rsidRDefault="00F14043" w:rsidP="004A7D50">
      <w:pPr>
        <w:spacing w:after="0" w:line="240" w:lineRule="auto"/>
        <w:rPr>
          <w:rFonts w:asciiTheme="majorBidi" w:hAnsiTheme="majorBidi" w:cstheme="majorBidi"/>
          <w:b/>
          <w:bCs/>
        </w:rPr>
      </w:pPr>
    </w:p>
    <w:p w14:paraId="30F0F16F" w14:textId="77777777" w:rsidR="007E355B" w:rsidRDefault="007E355B" w:rsidP="004A7D50">
      <w:pPr>
        <w:spacing w:after="0" w:line="240" w:lineRule="auto"/>
        <w:rPr>
          <w:rFonts w:asciiTheme="majorBidi" w:hAnsiTheme="majorBidi" w:cstheme="majorBidi"/>
          <w:b/>
          <w:bCs/>
        </w:rPr>
      </w:pPr>
    </w:p>
    <w:p w14:paraId="72DE26D7" w14:textId="77777777" w:rsidR="007E355B" w:rsidRPr="004A7D50" w:rsidRDefault="007E355B" w:rsidP="004A7D50">
      <w:pPr>
        <w:spacing w:after="0" w:line="240" w:lineRule="auto"/>
        <w:rPr>
          <w:rFonts w:asciiTheme="majorBidi" w:hAnsiTheme="majorBidi" w:cstheme="majorBidi"/>
          <w:b/>
          <w:bCs/>
        </w:rPr>
      </w:pPr>
    </w:p>
    <w:p w14:paraId="13467C3F" w14:textId="027AC0DC" w:rsidR="00251C47" w:rsidRPr="004A7D50" w:rsidRDefault="00F14043" w:rsidP="004A7D50">
      <w:pPr>
        <w:spacing w:line="276" w:lineRule="auto"/>
        <w:jc w:val="both"/>
        <w:rPr>
          <w:rFonts w:asciiTheme="majorBidi" w:hAnsiTheme="majorBidi" w:cstheme="majorBidi"/>
          <w:b/>
          <w:bCs/>
          <w:sz w:val="24"/>
          <w:szCs w:val="24"/>
        </w:rPr>
      </w:pPr>
      <w:r w:rsidRPr="004A7D50">
        <w:rPr>
          <w:rFonts w:asciiTheme="majorBidi" w:hAnsiTheme="majorBidi" w:cstheme="majorBidi"/>
          <w:b/>
          <w:bCs/>
          <w:sz w:val="24"/>
          <w:szCs w:val="24"/>
        </w:rPr>
        <w:lastRenderedPageBreak/>
        <w:t>PENDAHULUAN</w:t>
      </w:r>
    </w:p>
    <w:p w14:paraId="2AE52D70" w14:textId="4A598EC2" w:rsidR="00F14043" w:rsidRPr="004A7D50" w:rsidRDefault="008C0036"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Ekonomi Islam menyediakan kerangka yang khas untuk pengelolaan sumber daya dan aktivitas ekonomi, berlandaskan prinsip keadilan, keberlanjutan, dan kesejahteraan masyarakat. Salah satu sektor yang memiliki potensi besar untuk menerapkan konsep ini adalah sektor pertanian, yang tidak hanya penting untuk memenuhi kebutuhan pangan tetapi juga menjadi sumber penghidupan bagi banyak orang, terutama di negara-negara berkembang. Di Indonesia, di mana kearifan lokal dan tradisi agraris saling berkaitan, penerapan ekonomi Islam dalam sektor pertanian dapat menjadi alternatif yang efektif untuk meningkatkan produktivitas dan kesejahteraan para petani.</w:t>
      </w:r>
      <w:r w:rsidRPr="004A7D50">
        <w:rPr>
          <w:rFonts w:asciiTheme="majorBidi" w:eastAsia="Times New Roman" w:hAnsiTheme="majorBidi" w:cstheme="majorBidi"/>
          <w:kern w:val="0"/>
          <w:sz w:val="24"/>
          <w:szCs w:val="24"/>
          <w:lang w:eastAsia="id-ID"/>
          <w14:ligatures w14:val="none"/>
        </w:rPr>
        <w:t xml:space="preserve"> </w:t>
      </w:r>
      <w:r w:rsidRPr="004A7D50">
        <w:rPr>
          <w:rFonts w:asciiTheme="majorBidi" w:hAnsiTheme="majorBidi" w:cstheme="majorBidi"/>
          <w:sz w:val="24"/>
          <w:szCs w:val="24"/>
        </w:rPr>
        <w:t>Namun, tantangan dalam menerapkan konsep ini cukup kompleks, terutama di bidang pembiayaan</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{"citationItems":[{"id":"ITEM-1","itemData":{"DOI":"10.24239/jipsya.v5i2.193.101-117","ISSN":"2963-3524","abstract":"Saat ini persaingan antara lembaga keuangan semakin kuat dalam menyelesaikan aktivitas bisnis, setiap perusahaan keuangan melakukan semua yang dapat dilakukan untuk mempertahankan keberadaan bisnisnya di mata publik dengan menarik perhatian pembeli dan berusaha semaksimal mungkin. cukup bisa diharapkan untuk lebih mengembangkan administrasi kepada pembeli. Dalam kondisi ini area showcase memiliki hubungan yang baik dengan SDM yang menjadi agen kegiatan promosi tersebut. Iklan dalam menyelesaikan pekerjaannya di lembaga keuangan syariah akan menentukan fokus pencapaian yang harus dilakukan. Tujuan penelitian ini untuk mengetahui pencapaian target marketing lending dalam perspektif ekonomi bisnis Islam yang ada di BMT Assyafi’yah Berkah Nasional Pekalongan. Penelitian semacam ini merupakan penelitian lapangan yang menggunakan strategi penyelidikan subyektif. Adapun jenis penelitian ini adalah penelitian deskriptif kualitatif. Sarana penyelidikan informasi adalah pencarian informasi, pengungkapan informasi dan tujuan serta konfirmasi. Hasil akhir dari penelitian ini menunjukkan bahwa perilaku pekerja dalam mencapai fokus periklanan di BMT Assyafi'iyah Berkah Nasional Pekalongan telah dilaksanakan dan sesuai dengan metodologi 4P, yaitu: teknik barang, prosedur biaya, sistem tempat, dan sistem kemajuan. Sementara itu, perilaku representatif dalam mencapai target display sesuai dengan moral bisnis Islam yang terdiri dari 5 standar, yaitu kewajiban, kewajaran, persatuan, pilihan tak terbatas, dan keseimbangan.","author":[{"dropping-particle":"","family":"Alimuddin","given":"Agus","non-dropping-particle":"","parse-names":false,"suffix":""},{"dropping-particle":"","family":"Imanda Putra","given":"Alfiansyah","non-dropping-particle":"","parse-names":false,"suffix":""},{"dropping-particle":"","family":"Alfiani Saputri","given":"Ari","non-dropping-particle":"","parse-names":false,"suffix":""},{"dropping-particle":"","family":"Kurniawati","given":"Devy","non-dropping-particle":"","parse-names":false,"suffix":""},{"dropping-particle":"","family":"Damayanti","given":"Novita","non-dropping-particle":"","parse-names":false,"suffix":""}],"container-title":"Jurnal Ilmu Perbankan dan Keuangan Syariah","id":"ITEM-1","issue":"2","issued":{"date-parts":[["2023"]]},"page":"101-117","title":"Pencapaian Target Marketing Lending dalam Perspektif Ekonomi Bisnis Islam (Studi BMT Assyafi’iyah Berkah Nasional Pekalongan)","type":"article-journal","volume":"5"},"uris":["http://www.mendeley.com/documents/?uuid=058ecfe9-796a-4c89-a977-fb44479a40c2"]}],"mendeley":{"formattedCitation":"(Alimuddin et al., 2023)","plainTextFormattedCitation":"(Alimuddin et al., 2023)","previouslyFormattedCitation":"(Alimuddin et al., 2023)"},"properties":{"noteIndex":0},"schema":"https://github.com/citation-style-language/schema/raw/master/csl-citation.json"}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(Alimuddin et al., 2023)</w:t>
      </w:r>
      <w:r w:rsidR="00C216A4" w:rsidRPr="004A7D50">
        <w:rPr>
          <w:rFonts w:asciiTheme="majorBidi" w:hAnsiTheme="majorBidi" w:cstheme="majorBidi"/>
          <w:sz w:val="24"/>
          <w:szCs w:val="24"/>
        </w:rPr>
        <w:fldChar w:fldCharType="end"/>
      </w:r>
      <w:r w:rsidR="00C216A4" w:rsidRPr="004A7D50">
        <w:rPr>
          <w:rFonts w:asciiTheme="majorBidi" w:hAnsiTheme="majorBidi" w:cstheme="majorBidi"/>
          <w:sz w:val="24"/>
          <w:szCs w:val="24"/>
        </w:rPr>
        <w:t xml:space="preserve"> </w:t>
      </w:r>
      <w:r w:rsidRPr="004A7D50">
        <w:rPr>
          <w:rFonts w:asciiTheme="majorBidi" w:hAnsiTheme="majorBidi" w:cstheme="majorBidi"/>
          <w:sz w:val="24"/>
          <w:szCs w:val="24"/>
        </w:rPr>
        <w:t xml:space="preserve">. </w:t>
      </w:r>
    </w:p>
    <w:p w14:paraId="4BA797E8" w14:textId="7F22251B" w:rsidR="00F14043" w:rsidRPr="004A7D50" w:rsidRDefault="008C0036"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Meskipun perbankan syariah telah berkembang dengan pesat, masih ada berbagai kendala dalam menawarkan layanan keuangan yang sesuai dengan prinsip syariah dan kebutuhan para petani. Keterbatasan akses, pemahaman yang minim mengenai produk pembiayaan syariah, serta kekhawatiran mengenai risiko menjadi beberapa faktor yang menghambat implementasi yang efektif.</w:t>
      </w:r>
      <w:r w:rsidR="005A7F63" w:rsidRPr="004A7D50">
        <w:rPr>
          <w:rFonts w:asciiTheme="majorBidi" w:eastAsia="Times New Roman" w:hAnsiTheme="majorBidi" w:cstheme="majorBidi"/>
          <w:kern w:val="0"/>
          <w:sz w:val="24"/>
          <w:szCs w:val="24"/>
          <w:lang w:eastAsia="id-ID"/>
          <w14:ligatures w14:val="none"/>
        </w:rPr>
        <w:t xml:space="preserve"> </w:t>
      </w:r>
      <w:r w:rsidR="005A7F63" w:rsidRPr="004A7D50">
        <w:rPr>
          <w:rFonts w:asciiTheme="majorBidi" w:hAnsiTheme="majorBidi" w:cstheme="majorBidi"/>
          <w:sz w:val="24"/>
          <w:szCs w:val="24"/>
        </w:rPr>
        <w:t>Selain itu, produk pembiayaan syariah yang tersedia saat ini masih belum sepenuhnya cocok dengan siklus dan kebutuhan sektor pertanian yang cenderung panjang dan tidak stabil. Sebagai contoh, banyak petani membutuhkan modal kerja di awal musim tanam untuk biaya produksi, tetapi produk pembiayaan yang ada seringkali hanya dapat diakses setelah masa panen</w:t>
      </w:r>
      <w:r w:rsidR="00C216A4" w:rsidRPr="004A7D50">
        <w:rPr>
          <w:rFonts w:asciiTheme="majorBidi" w:hAnsiTheme="majorBidi" w:cstheme="majorBidi"/>
          <w:sz w:val="24"/>
          <w:szCs w:val="24"/>
        </w:rPr>
        <w:t>a</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{"citationItems":[{"id":"ITEM-1","itemData":{"DOI":"10.55210/arribhu.v1i2.504","ISSN":"2747-1330","abstract":"Introduction: This paper is to formulate a model for waqf invested in public goods and mixed public goods in Indonesia. This model is built on understanding the concept of waqf, learning from waqf institutions from the past and present and addressing the problem of perwakafan in Indonesia.\r Methods: This research uses descriptive qualitative research with library method or library research. This research uses secondary data from the Indonesian Wakaf Agency (BWI), books, journals, newsletters, government reports and websites.\r Results: Found that a return from the application of invested endowments could help state coffers in the form of public goods and mixed public goods. The overall process can be managed by waqf institutions as waqf nazdir who cooperate in supervising BWI (Badan Wakaf Indonesia) in using government waqf assets need to understand what should be spend required in accordance with syaraih rules.\r Implications - This research shows how practical waqf can help the Government of Indonesia in financing public goods and mixed public goods. This indirectly indicates an alternative source of funding for these items. The application of waqf concept can learn and adapt from the model developed in this paper.\r Originality - This paper tries to revive the function of waqf as a provider of public goods and public goods that vary from Islamic history. Inadvertently, this paper also introduces waqf as fiscal policy in Indonesia.\r  \r Keyword : Waqf, invested endowments, financing public goods and mixed public goods.","author":[{"dropping-particle":"","family":"Arifin","given":"Nur Rachmat","non-dropping-particle":"","parse-names":false,"suffix":""}],"container-title":"Ar-Ribhu : Jurnal Manajemen dan Keuangan Syariah","id":"ITEM-1","issue":"2","issued":{"date-parts":[["2020"]]},"page":"246-264","title":"Manajemen Wakaf Sebagai Pembiayaan Barang Publik Dan Barang Publik Campuran Di Indonesia","type":"article-journal","volume":"1"},"uris":["http://www.mendeley.com/documents/?uuid=69b2f939-2156-425b-9581-addf1ff91a7a"]}],"mendeley":{"formattedCitation":"(Arifin, 2020)","plainTextFormattedCitation":"(Arifin, 2020)","previouslyFormattedCitation":"(Arifin, 2020)"},"properties":{"noteIndex":0},"schema":"https://github.com/citation-style-language/schema/raw/master/csl-citation.json"}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(Arifin, 2020)</w:t>
      </w:r>
      <w:r w:rsidR="00C216A4" w:rsidRPr="004A7D50">
        <w:rPr>
          <w:rFonts w:asciiTheme="majorBidi" w:hAnsiTheme="majorBidi" w:cstheme="majorBidi"/>
          <w:sz w:val="24"/>
          <w:szCs w:val="24"/>
        </w:rPr>
        <w:fldChar w:fldCharType="end"/>
      </w:r>
      <w:r w:rsidR="005A7F63" w:rsidRPr="004A7D50">
        <w:rPr>
          <w:rFonts w:asciiTheme="majorBidi" w:hAnsiTheme="majorBidi" w:cstheme="majorBidi"/>
          <w:sz w:val="24"/>
          <w:szCs w:val="24"/>
        </w:rPr>
        <w:t xml:space="preserve">. </w:t>
      </w:r>
    </w:p>
    <w:p w14:paraId="59385108" w14:textId="1E2AEA99" w:rsidR="00F14043" w:rsidRPr="004A7D50" w:rsidRDefault="005A7F63"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Ketidaksesuaian ini menjadikan skema pembiayaan yang ada kurang optimal dalam mendukung peningkatan produktivitas petani.</w:t>
      </w:r>
      <w:r w:rsidR="004D0A24" w:rsidRPr="004A7D50">
        <w:rPr>
          <w:rFonts w:asciiTheme="majorBidi" w:hAnsiTheme="majorBidi" w:cstheme="majorBidi"/>
          <w:sz w:val="24"/>
          <w:szCs w:val="24"/>
        </w:rPr>
        <w:t xml:space="preserve"> Selain itu, penelitian ini akan menyajikan rekomendasi strategis yang dapat memperkuat peran perbankan syariah dalam mendukung keberlanjutan sektor pertanian. Dengan memberikan pemahaman yang lebih mendalam tentang bagaimana akad-akad dalam ekonomi Islam dapat disesuaikan untuk memenuhi kebutuhan petani, serta mengidentifikasi berbagai cara untuk mengatasi tantangan yang ada, diharapkan penelitian ini dapat memberikan kontribusi yang berarti dalam memperkuat kolaborasi antara perbankan syariah dan sektor pertanian</w:t>
      </w:r>
      <w:r w:rsidR="00C216A4" w:rsidRPr="004A7D50">
        <w:rPr>
          <w:rFonts w:asciiTheme="majorBidi" w:hAnsiTheme="majorBidi" w:cstheme="majorBidi"/>
          <w:sz w:val="24"/>
          <w:szCs w:val="24"/>
        </w:rPr>
        <w:t>a</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{"citationItems":[{"id":"ITEM-1","itemData":{"abstract":"Dalam era globalisasi dan kompleksitas ekonomi modern, sistem keuangan Islam dan perbankan syariah memainkan peran kunci dalam memberikan alternatif yang berlandaskan pada prinsip-prinsip etika dan moral Islam. Penelitian ini bertujuan untuk menyelidiki filosofi di balik prinsip keuangan Islam dan menganalisis dampaknya pada operasional perbankan syariah. Penelitian ini menggunakan metode kajian pustaka untuk mengumpulkan, menganalisis, dan mensintesis informasi terkait filosofi prinsip keuangan Islam serta implikasinya pada perbankan syariah. Data diperoleh dari berbagai sumber akademis, buku, artikel jurnal, dan dokumen resmi terkait keuangan Islam dan perbankan syariah. Penelitian ini membahas prinsip-prinsip keuangan Islam yang meliputi konsep keadilan, transparansi, dan larangan riba (bunga). Filosofi di balik prinsip-prinsip ini mencerminkan upaya untuk menciptakan keuangan yang adil dan berkelanjutan. Penelitian ini mengidentifikasi implikasi prinsip keuangan Islam pada praktik perbankan syariah, termasuk dalam hal pembiayaan proyek, investasi, dan struktur produk keuangan. Filosofi di balik prinsip keuangan Islam menekankan pentingnya etika dan moral dalam setiap transaksi keuangan. Hal ini berkontribusi pada pembentukan masyarakat yang lebih adil dan berdaya. Hasil penelitian ini dapat memberikan wawasan bagi praktisi perbankan syariah, regulator, dan akademisi untuk memahami secara mendalam prinsip-prinsip keuangan Islam dan mengaplikasikannya secara efektif dalam konteks perbankan syariah.","author":[{"dropping-particle":"","family":"Ayu","given":"Parmitasari Rika Dwi","non-dropping-particle":"","parse-names":false,"suffix":""},{"dropping-particle":"","family":"Muhammad Wahyuddin Abdullah","given":"","non-dropping-particle":"","parse-names":false,"suffix":""},{"dropping-particle":"","family":"Isnin Rofiah Zulhikam Akhmad","given":"","non-dropping-particle":"","parse-names":false,"suffix":""}],"container-title":"Jurnal Ekonomi, Manajemen dan Akuntansi","id":"ITEM-1","issued":{"date-parts":[["2024"]]},"page":"273-283","title":"Filosofi Prinsip Keuangan Islam Dan Implikasinya Pada Perbankan Syariah","type":"article-journal","volume":"1192"},"uris":["http://www.mendeley.com/documents/?uuid=7819bcfa-0c96-450d-9595-5acc74a189c2"]}],"mendeley":{"formattedCitation":"(Ayu et al., 2024)","plainTextFormattedCitation":"(Ayu et al., 2024)","previouslyFormattedCitation":"(Ayu et al., 2024)"},"properties":{"noteIndex":0},"schema":"https://github.com/citation-style-language/schema/raw/master/csl-citation.json"}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(Ayu et al., 2024)</w:t>
      </w:r>
      <w:r w:rsidR="00C216A4" w:rsidRPr="004A7D50">
        <w:rPr>
          <w:rFonts w:asciiTheme="majorBidi" w:hAnsiTheme="majorBidi" w:cstheme="majorBidi"/>
          <w:sz w:val="24"/>
          <w:szCs w:val="24"/>
        </w:rPr>
        <w:fldChar w:fldCharType="end"/>
      </w:r>
      <w:r w:rsidR="004D0A24" w:rsidRPr="004A7D50">
        <w:rPr>
          <w:rFonts w:asciiTheme="majorBidi" w:hAnsiTheme="majorBidi" w:cstheme="majorBidi"/>
          <w:sz w:val="24"/>
          <w:szCs w:val="24"/>
        </w:rPr>
        <w:t xml:space="preserve">. </w:t>
      </w:r>
    </w:p>
    <w:p w14:paraId="18CABB20" w14:textId="1D1F112C" w:rsidR="00F14043" w:rsidRPr="004A7D50" w:rsidRDefault="004D0A24" w:rsidP="004A7D50">
      <w:pPr>
        <w:spacing w:line="276" w:lineRule="auto"/>
        <w:ind w:firstLine="720"/>
        <w:jc w:val="both"/>
        <w:rPr>
          <w:rFonts w:asciiTheme="majorBidi" w:eastAsia="Times New Roman" w:hAnsiTheme="majorBidi" w:cstheme="majorBidi"/>
          <w:kern w:val="0"/>
          <w:sz w:val="24"/>
          <w:szCs w:val="24"/>
          <w:lang w:eastAsia="id-ID"/>
          <w14:ligatures w14:val="none"/>
        </w:rPr>
      </w:pPr>
      <w:r w:rsidRPr="004A7D50">
        <w:rPr>
          <w:rFonts w:asciiTheme="majorBidi" w:hAnsiTheme="majorBidi" w:cstheme="majorBidi"/>
          <w:sz w:val="24"/>
          <w:szCs w:val="24"/>
        </w:rPr>
        <w:t>Dengan demikian, penelitian ini tidak hanya akan meningkatkan akses pembiayaan bagi petani, tetapi juga akan berkontribusi pada pengembangan ekonomi yang lebih inklusif dan berkelanjutan di Indonesia.</w:t>
      </w:r>
      <w:r w:rsidR="005A7F63" w:rsidRPr="004A7D50">
        <w:rPr>
          <w:rFonts w:asciiTheme="majorBidi" w:hAnsiTheme="majorBidi" w:cstheme="majorBidi"/>
          <w:sz w:val="24"/>
          <w:szCs w:val="24"/>
        </w:rPr>
        <w:t>Oleh karena itu, penelitian ini bertujuan untuk mengeksplorasi lebih mendalam tentang bagaimana penerapan konsep ekonomi Islam, terutama akad muzara'ah dan mukhabarah, dapat diintegrasikan dengan sistem pertanian yang berlandaskan kearifan lokal di Indonesia. Penelitian ini juga akan meneliti berbagai tantangan yang dihadapi perbankan syariah dalam menyediakan pembiayaan untuk sektor pertanian, serta memberikan rekomendasi strategis guna meningkatkan peran perbankan syariah dalam mendukung keberlanjutan sektor tersebut</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{"citationItems":[{"id":"ITEM-1","itemData":{"abstract":"Islamic boarding schools (pesantren) have become a force that is considered by many parties, not only because of the considerable number of santri, but more than that as Islamic boarding schools have become a powerful economic force. This paper will discuss the model of pesantren economic development based on local wisdom, especially in its efforts to optimize the potential of Islamic boarding schools and local communities to have a mutual synergy in several productive business models that can provide economic and social impacts. This paper will be divided into 4 parts as follows: First, an introduction that discusses the background and objectives; Second, the concept of economic development in Islamic boarding schools based on local wisdom; Third, the practice of economic development in 'Sidogiri' boarding school, Pasuruan; and Fourth, the opportunities and challenges faced in the economic development of Islamic boarding schools. Finally, it will be closed with conclusions and suggestions.","author":[{"dropping-particle":"","family":"Azizah","given":"Siti Nur","non-dropping-particle":"","parse-names":false,"suffix":""},{"dropping-particle":"","family":"Fitriyani","given":"Yeny","non-dropping-particle":"","parse-names":false,"suffix":""}],"container-title":"Conference on Islamic Management Accounting and Economics","id":"ITEM-1","issued":{"date-parts":[["2018"]]},"page":"68-76","title":"Model pengembangan ekonomi pesantren berbasis kearifan lokal: studi kasus Ponpes Sidogiri","type":"article-journal","volume":"1"},"uris":["http://www.mendeley.com/documents/?uuid=41838473-4ef8-49f8-a583-7cd45a450e28"]}],"mendeley":{"formattedCitation":"(Azizah &amp; Fitriyani, 2018)","plainTextFormattedCitation":"(Azizah &amp; Fitriyani, 2018)","previouslyFormattedCitation":"(Azizah &amp; Fitriyani, 2018)"},"properties":{"noteIndex":0},"schema":"https://github.com/citation-style-language/schema/raw/master/csl-citation.json"}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(Azizah &amp; Fitriyani, 2018)</w:t>
      </w:r>
      <w:r w:rsidR="00C216A4" w:rsidRPr="004A7D50">
        <w:rPr>
          <w:rFonts w:asciiTheme="majorBidi" w:hAnsiTheme="majorBidi" w:cstheme="majorBidi"/>
          <w:sz w:val="24"/>
          <w:szCs w:val="24"/>
        </w:rPr>
        <w:fldChar w:fldCharType="end"/>
      </w:r>
      <w:r w:rsidR="005A7F63" w:rsidRPr="004A7D50">
        <w:rPr>
          <w:rFonts w:asciiTheme="majorBidi" w:hAnsiTheme="majorBidi" w:cstheme="majorBidi"/>
          <w:sz w:val="24"/>
          <w:szCs w:val="24"/>
        </w:rPr>
        <w:t>.</w:t>
      </w:r>
      <w:r w:rsidR="008C0036" w:rsidRPr="004A7D50">
        <w:rPr>
          <w:rFonts w:asciiTheme="majorBidi" w:eastAsia="Times New Roman" w:hAnsiTheme="majorBidi" w:cstheme="majorBidi"/>
          <w:kern w:val="0"/>
          <w:sz w:val="24"/>
          <w:szCs w:val="24"/>
          <w:lang w:eastAsia="id-ID"/>
          <w14:ligatures w14:val="none"/>
        </w:rPr>
        <w:t xml:space="preserve"> </w:t>
      </w:r>
    </w:p>
    <w:p w14:paraId="335ED7A6" w14:textId="77777777" w:rsidR="00F14043" w:rsidRPr="004A7D50" w:rsidRDefault="008C0036"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 xml:space="preserve">Jurnal ini bertujuan untuk mengeksplorasi penerapan konsep ekonomi Islam dalam sektor pertanian yang berlandaskan kearifan lokal di Indonesia, serta menganalisis tantangan yang dihadapi dalam aspek pembiayaan melalui perbankan syariah. Dengan pendekatan holistik, diharapkan hasil penelitian ini dapat memberikan wawasan berharga untuk pengembangan kebijakan dan praktik di lapangan, mendukung pertumbuhan ekonomi yang berkelanjutan dan </w:t>
      </w:r>
      <w:r w:rsidRPr="004A7D50">
        <w:rPr>
          <w:rFonts w:asciiTheme="majorBidi" w:hAnsiTheme="majorBidi" w:cstheme="majorBidi"/>
          <w:sz w:val="24"/>
          <w:szCs w:val="24"/>
        </w:rPr>
        <w:lastRenderedPageBreak/>
        <w:t>inklusif. Hal ini mendorong lembaga keuangan, terutama perbankan, untuk lebih mengutamakan skema pembiayaan mudharabah, murabahah, dan musyarakah daripada akad muzara’ah, yang sebenarnya dirancang khusus untuk sektor pertanian. Skema muzara’ah mengharuskan bank untuk menyediakan aset tetap berupa lahan, yang kemudian akan dikelola oleh petani melalui pemberian modal usaha, baik dalam bentuk dana maupun sarana dan prasarana pertanian seperti bibit, pupuk, traktor, dan alat pertanian modern lainnya.</w:t>
      </w:r>
      <w:r w:rsidR="00CC0904" w:rsidRPr="004A7D50">
        <w:rPr>
          <w:rFonts w:asciiTheme="majorBidi" w:hAnsiTheme="majorBidi" w:cstheme="majorBidi"/>
          <w:sz w:val="24"/>
          <w:szCs w:val="24"/>
        </w:rPr>
        <w:t xml:space="preserve"> Dalam hukum Islam, terdapat dua jenis pengelolaan lahan pertanian, yaitu muzāra'ah dan muhābarah. Muzāra'ah merupakan bentuk kemitraan dalam pengelolaan pertanian antara pemilik tanah dan petani, di mana pemilik tanah memberikan tanahnya untuk diolah, dengan imbalan berupa sebagian dari hasil panen. </w:t>
      </w:r>
    </w:p>
    <w:p w14:paraId="25E856BD" w14:textId="6DCD7B3E" w:rsidR="00F14043" w:rsidRPr="004A7D50" w:rsidRDefault="00CC0904" w:rsidP="004A7D50">
      <w:pPr>
        <w:spacing w:line="276" w:lineRule="auto"/>
        <w:ind w:firstLine="720"/>
        <w:jc w:val="both"/>
        <w:rPr>
          <w:rFonts w:asciiTheme="majorBidi" w:eastAsia="Times New Roman" w:hAnsiTheme="majorBidi" w:cstheme="majorBidi"/>
          <w:kern w:val="0"/>
          <w:sz w:val="24"/>
          <w:szCs w:val="24"/>
          <w:lang w:eastAsia="id-ID"/>
          <w14:ligatures w14:val="none"/>
        </w:rPr>
      </w:pPr>
      <w:r w:rsidRPr="004A7D50">
        <w:rPr>
          <w:rFonts w:asciiTheme="majorBidi" w:hAnsiTheme="majorBidi" w:cstheme="majorBidi"/>
          <w:sz w:val="24"/>
          <w:szCs w:val="24"/>
        </w:rPr>
        <w:t>Dalam persekutuan ini terdapat dua pihak: satu sebagai pemilik modal dan yang lainnya sebagai pengelola lahan. Kedua belah pihak menyepakati perjanjian kemitraan, sehingga pembagian hasil dilakukan sesuai dengan kesepakatan yang telah ditetapkan.</w:t>
      </w:r>
      <w:r w:rsidRPr="004A7D50">
        <w:rPr>
          <w:rFonts w:asciiTheme="majorBidi" w:eastAsia="Times New Roman" w:hAnsiTheme="majorBidi" w:cstheme="majorBidi"/>
          <w:kern w:val="0"/>
          <w:sz w:val="24"/>
          <w:szCs w:val="24"/>
          <w:lang w:eastAsia="id-ID"/>
          <w14:ligatures w14:val="none"/>
        </w:rPr>
        <w:t xml:space="preserve"> </w:t>
      </w:r>
      <w:r w:rsidR="005613C9" w:rsidRPr="004A7D50">
        <w:rPr>
          <w:rFonts w:asciiTheme="majorBidi" w:eastAsia="Times New Roman" w:hAnsiTheme="majorBidi" w:cstheme="majorBidi"/>
          <w:kern w:val="0"/>
          <w:sz w:val="24"/>
          <w:szCs w:val="24"/>
          <w:lang w:eastAsia="id-ID"/>
          <w14:ligatures w14:val="none"/>
        </w:rPr>
        <w:t>Sawah merupakan jenis lahan yang paling dominan diolah oleh petani di Indonesia. Lahan ini sering kali diairi secara terus menerus atau ditanami tanaman palawija secara bergilir). Pengelolaan lahan memiliki dampak langsung terhadap kerusakan produktivitas ekosistem. Oleh karena itu, penting untuk melakukan upaya konservasi lahan, terutama bagi negara-negara dengan perekonomian berbasis pertanian</w:t>
      </w:r>
      <w:r w:rsidR="00C216A4" w:rsidRPr="004A7D50">
        <w:rPr>
          <w:rFonts w:asciiTheme="majorBidi" w:eastAsia="Times New Roman" w:hAnsiTheme="majorBidi" w:cstheme="majorBidi"/>
          <w:kern w:val="0"/>
          <w:sz w:val="24"/>
          <w:szCs w:val="24"/>
          <w:lang w:eastAsia="id-ID"/>
          <w14:ligatures w14:val="none"/>
        </w:rPr>
        <w:fldChar w:fldCharType="begin" w:fldLock="1"/>
      </w:r>
      <w:r w:rsidR="00C216A4" w:rsidRPr="004A7D50">
        <w:rPr>
          <w:rFonts w:asciiTheme="majorBidi" w:eastAsia="Times New Roman" w:hAnsiTheme="majorBidi" w:cstheme="majorBidi"/>
          <w:kern w:val="0"/>
          <w:sz w:val="24"/>
          <w:szCs w:val="24"/>
          <w:lang w:eastAsia="id-ID"/>
          <w14:ligatures w14:val="none"/>
        </w:rPr>
        <w:instrText>ADDIN CSL_CITATION {"citationItems":[{"id":"ITEM-1","itemData":{"DOI":"10.21093/at.v4i2.1305","ISSN":"2460-9404","abstract":"The objectives of this study to identify the implementation of tebasan practices, analyze the contribution of the role of Islamic financial institutions and develop a sharia financing model to solve the practice of tebasan. The research method used with a qualitative approach, through interviews with farmers and Islamic financial institutions. The results showed that the practice of the tebasan in Indramayu had been carried out for a long time by the community, this was due to the lack of understanding of Islamic law which made the farmers continue to carry out the practice. In addition, the contribution of Islamic financial institutions to solved the practice has not yet existed. The absence of limited capital human resources and businesses that have large risks are the main factors of Islamic financial institutions have not contributed. Islamic finance which can be a solution to solve the practice of tebasan source non-commercial financing (Al-Qardhul Hasan) and commercial financing (Salam, Musyarakah or Mudharabah).","author":[{"dropping-particle":"","family":"Hartono","given":"Nono","non-dropping-particle":"","parse-names":false,"suffix":""}],"container-title":"Al-Tijary","id":"ITEM-1","issue":"2","issued":{"date-parts":[["2019"]]},"page":"81-94","title":"Model Pembiayaan Syariah Dalam Mengatasi Praktik Sistem Tebasan Di Sentra Padi Nasional","type":"article-journal","volume":"4"},"uris":["http://www.mendeley.com/documents/?uuid=12289152-bf84-4847-9d24-3787a067d8af"]}],"mendeley":{"formattedCitation":"(Hartono, 2019)","plainTextFormattedCitation":"(Hartono, 2019)","previouslyFormattedCitation":"(Hartono, 2019)"},"properties":{"noteIndex":0},"schema":"https://github.com/citation-style-language/schema/raw/master/csl-citation.json"}</w:instrText>
      </w:r>
      <w:r w:rsidR="00C216A4" w:rsidRPr="004A7D50">
        <w:rPr>
          <w:rFonts w:asciiTheme="majorBidi" w:eastAsia="Times New Roman" w:hAnsiTheme="majorBidi" w:cstheme="majorBidi"/>
          <w:kern w:val="0"/>
          <w:sz w:val="24"/>
          <w:szCs w:val="24"/>
          <w:lang w:eastAsia="id-ID"/>
          <w14:ligatures w14:val="none"/>
        </w:rPr>
        <w:fldChar w:fldCharType="separate"/>
      </w:r>
      <w:r w:rsidR="00C216A4" w:rsidRPr="004A7D50">
        <w:rPr>
          <w:rFonts w:asciiTheme="majorBidi" w:eastAsia="Times New Roman" w:hAnsiTheme="majorBidi" w:cstheme="majorBidi"/>
          <w:noProof/>
          <w:kern w:val="0"/>
          <w:sz w:val="24"/>
          <w:szCs w:val="24"/>
          <w:lang w:eastAsia="id-ID"/>
          <w14:ligatures w14:val="none"/>
        </w:rPr>
        <w:t>(Hartono, 2019)</w:t>
      </w:r>
      <w:r w:rsidR="00C216A4" w:rsidRPr="004A7D50">
        <w:rPr>
          <w:rFonts w:asciiTheme="majorBidi" w:eastAsia="Times New Roman" w:hAnsiTheme="majorBidi" w:cstheme="majorBidi"/>
          <w:kern w:val="0"/>
          <w:sz w:val="24"/>
          <w:szCs w:val="24"/>
          <w:lang w:eastAsia="id-ID"/>
          <w14:ligatures w14:val="none"/>
        </w:rPr>
        <w:fldChar w:fldCharType="end"/>
      </w:r>
      <w:r w:rsidR="00F14043" w:rsidRPr="004A7D50">
        <w:rPr>
          <w:rFonts w:asciiTheme="majorBidi" w:eastAsia="Times New Roman" w:hAnsiTheme="majorBidi" w:cstheme="majorBidi"/>
          <w:kern w:val="0"/>
          <w:sz w:val="24"/>
          <w:szCs w:val="24"/>
          <w:lang w:eastAsia="id-ID"/>
          <w14:ligatures w14:val="none"/>
        </w:rPr>
        <w:t xml:space="preserve">. </w:t>
      </w:r>
    </w:p>
    <w:p w14:paraId="37323FAA" w14:textId="1AA472FA" w:rsidR="00F14043" w:rsidRPr="004A7D50" w:rsidRDefault="005613C9" w:rsidP="004A7D50">
      <w:pPr>
        <w:spacing w:line="276" w:lineRule="auto"/>
        <w:ind w:firstLine="720"/>
        <w:jc w:val="both"/>
        <w:rPr>
          <w:rFonts w:asciiTheme="majorBidi" w:eastAsia="Times New Roman" w:hAnsiTheme="majorBidi" w:cstheme="majorBidi"/>
          <w:kern w:val="0"/>
          <w:sz w:val="24"/>
          <w:szCs w:val="24"/>
          <w:lang w:eastAsia="id-ID"/>
          <w14:ligatures w14:val="none"/>
        </w:rPr>
      </w:pPr>
      <w:r w:rsidRPr="004A7D50">
        <w:rPr>
          <w:rFonts w:asciiTheme="majorBidi" w:eastAsia="Times New Roman" w:hAnsiTheme="majorBidi" w:cstheme="majorBidi"/>
          <w:kern w:val="0"/>
          <w:sz w:val="24"/>
          <w:szCs w:val="24"/>
          <w:lang w:eastAsia="id-ID"/>
          <w14:ligatures w14:val="none"/>
        </w:rPr>
        <w:t>Kurangnya pengetahuan petani dalam pengelolaan lahan menjadi faktor utama yang menyebabkan minimnya upaya konservasi, sehingga mengakibatkan degradasi lahan pertanian. Di Indonesia, tingkat kerusakan lahan dan penyebaran lahan kritis dapat dibagi menjadi kategori ringan, sedang, dan berat. Berdasarkan kajian tentang standar kerusakan lahan, lahan rusak dengan kategori ringan dan sedang banyak ditemukan di daerah dataran tinggi Kabupaten Probolinggo, Indonesia. Oleh karena itu, upaya preventif diperlukan untuk memulihkan produktivitas lahan sawah dan mencapai kemandirian pangan yang berkelanjutan. Kerusakan lahan pertanian di Indonesia sudah cukup serius, sehingga petani perlu mengembalikan fungsi potensial lahan, salah satunya melalui konservasi yang berbasis kearifan lokal</w:t>
      </w:r>
      <w:r w:rsidR="00C216A4" w:rsidRPr="004A7D50">
        <w:rPr>
          <w:rFonts w:asciiTheme="majorBidi" w:eastAsia="Times New Roman" w:hAnsiTheme="majorBidi" w:cstheme="majorBidi"/>
          <w:kern w:val="0"/>
          <w:sz w:val="24"/>
          <w:szCs w:val="24"/>
          <w:lang w:eastAsia="id-ID"/>
          <w14:ligatures w14:val="none"/>
        </w:rPr>
        <w:fldChar w:fldCharType="begin" w:fldLock="1"/>
      </w:r>
      <w:r w:rsidR="00C216A4" w:rsidRPr="004A7D50">
        <w:rPr>
          <w:rFonts w:asciiTheme="majorBidi" w:eastAsia="Times New Roman" w:hAnsiTheme="majorBidi" w:cstheme="majorBidi"/>
          <w:kern w:val="0"/>
          <w:sz w:val="24"/>
          <w:szCs w:val="24"/>
          <w:lang w:eastAsia="id-ID"/>
          <w14:ligatures w14:val="none"/>
        </w:rPr>
        <w:instrText>ADDIN CSL_CITATION {"citationItems":[{"id":"ITEM-1","itemData":{"DOI":"10.55210/arribhu.v1i2.504","ISSN":"2747-1330","abstract":"Introduction: This paper is to formulate a model for waqf invested in public goods and mixed public goods in Indonesia. This model is built on understanding the concept of waqf, learning from waqf institutions from the past and present and addressing the problem of perwakafan in Indonesia.\r Methods: This research uses descriptive qualitative research with library method or library research. This research uses secondary data from the Indonesian Wakaf Agency (BWI), books, journals, newsletters, government reports and websites.\r Results: Found that a return from the application of invested endowments could help state coffers in the form of public goods and mixed public goods. The overall process can be managed by waqf institutions as waqf nazdir who cooperate in supervising BWI (Badan Wakaf Indonesia) in using government waqf assets need to understand what should be spend required in accordance with syaraih rules.\r Implications - This research shows how practical waqf can help the Government of Indonesia in financing public goods and mixed public goods. This indirectly indicates an alternative source of funding for these items. The application of waqf concept can learn and adapt from the model developed in this paper.\r Originality - This paper tries to revive the function of waqf as a provider of public goods and public goods that vary from Islamic history. Inadvertently, this paper also introduces waqf as fiscal policy in Indonesia.\r  \r Keyword : Waqf, invested endowments, financing public goods and mixed public goods.","author":[{"dropping-particle":"","family":"Arifin","given":"Nur Rachmat","non-dropping-particle":"","parse-names":false,"suffix":""}],"container-title":"Ar-Ribhu : Jurnal Manajemen dan Keuangan Syariah","id":"ITEM-1","issue":"2","issued":{"date-parts":[["2020"]]},"page":"246-264","title":"Manajemen Wakaf Sebagai Pembiayaan Barang Publik Dan Barang Publik Campuran Di Indonesia","type":"article-journal","volume":"1"},"uris":["http://www.mendeley.com/documents/?uuid=69b2f939-2156-425b-9581-addf1ff91a7a"]}],"mendeley":{"formattedCitation":"(Arifin, 2020)","plainTextFormattedCitation":"(Arifin, 2020)","previouslyFormattedCitation":"(Arifin, 2020)"},"properties":{"noteIndex":0},"schema":"https://github.com/citation-style-language/schema/raw/master/csl-citation.json"}</w:instrText>
      </w:r>
      <w:r w:rsidR="00C216A4" w:rsidRPr="004A7D50">
        <w:rPr>
          <w:rFonts w:asciiTheme="majorBidi" w:eastAsia="Times New Roman" w:hAnsiTheme="majorBidi" w:cstheme="majorBidi"/>
          <w:kern w:val="0"/>
          <w:sz w:val="24"/>
          <w:szCs w:val="24"/>
          <w:lang w:eastAsia="id-ID"/>
          <w14:ligatures w14:val="none"/>
        </w:rPr>
        <w:fldChar w:fldCharType="separate"/>
      </w:r>
      <w:r w:rsidR="00C216A4" w:rsidRPr="004A7D50">
        <w:rPr>
          <w:rFonts w:asciiTheme="majorBidi" w:eastAsia="Times New Roman" w:hAnsiTheme="majorBidi" w:cstheme="majorBidi"/>
          <w:noProof/>
          <w:kern w:val="0"/>
          <w:sz w:val="24"/>
          <w:szCs w:val="24"/>
          <w:lang w:eastAsia="id-ID"/>
          <w14:ligatures w14:val="none"/>
        </w:rPr>
        <w:t>(Arifin, 2020)</w:t>
      </w:r>
      <w:r w:rsidR="00C216A4" w:rsidRPr="004A7D50">
        <w:rPr>
          <w:rFonts w:asciiTheme="majorBidi" w:eastAsia="Times New Roman" w:hAnsiTheme="majorBidi" w:cstheme="majorBidi"/>
          <w:kern w:val="0"/>
          <w:sz w:val="24"/>
          <w:szCs w:val="24"/>
          <w:lang w:eastAsia="id-ID"/>
          <w14:ligatures w14:val="none"/>
        </w:rPr>
        <w:fldChar w:fldCharType="end"/>
      </w:r>
      <w:r w:rsidRPr="004A7D50">
        <w:rPr>
          <w:rFonts w:asciiTheme="majorBidi" w:eastAsia="Times New Roman" w:hAnsiTheme="majorBidi" w:cstheme="majorBidi"/>
          <w:kern w:val="0"/>
          <w:sz w:val="24"/>
          <w:szCs w:val="24"/>
          <w:lang w:eastAsia="id-ID"/>
          <w14:ligatures w14:val="none"/>
        </w:rPr>
        <w:t>.</w:t>
      </w:r>
    </w:p>
    <w:p w14:paraId="0CA07C2F" w14:textId="61B781EC" w:rsidR="00CC0904" w:rsidRPr="004A7D50" w:rsidRDefault="00CC0904"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Karakter Indonesia secara geografis terdiri dari banyak pulau dengan kondisi demografi yang bervariasi. Keterbatasan dalam penyebaran informasi, tingkat literasi yang tidak merata, dan infrastruktur keuangan yang kurang memadai menjadi hambatan dalam pengembangan keuangan syariah secara menyeluruh. Masyarakat pedesaan umumnya menjalankan kegiatan ekonomi mereka dengan cara-cara tradisional, yang dari perspektif ekonomi Islam memiliki prinsip yang sejalan dengan beberapa akad tertentu.</w:t>
      </w:r>
      <w:r w:rsidRPr="004A7D50">
        <w:rPr>
          <w:rFonts w:asciiTheme="majorBidi" w:eastAsia="Times New Roman" w:hAnsiTheme="majorBidi" w:cstheme="majorBidi"/>
          <w:kern w:val="0"/>
          <w:sz w:val="24"/>
          <w:szCs w:val="24"/>
          <w:lang w:eastAsia="id-ID"/>
          <w14:ligatures w14:val="none"/>
        </w:rPr>
        <w:t xml:space="preserve"> </w:t>
      </w:r>
      <w:r w:rsidRPr="004A7D50">
        <w:rPr>
          <w:rFonts w:asciiTheme="majorBidi" w:hAnsiTheme="majorBidi" w:cstheme="majorBidi"/>
          <w:sz w:val="24"/>
          <w:szCs w:val="24"/>
        </w:rPr>
        <w:t>Di sisi lain, lembaga keuangan cenderung memandang sektor pertanian sebagai sektor yang kurang menarik, karena dianggap berisiko tinggi</w:t>
      </w:r>
      <w:r w:rsidR="00C216A4" w:rsidRPr="004A7D50">
        <w:rPr>
          <w:rFonts w:asciiTheme="majorBidi" w:hAnsiTheme="majorBidi" w:cstheme="majorBidi"/>
          <w:sz w:val="24"/>
          <w:szCs w:val="24"/>
        </w:rPr>
        <w:t xml:space="preserve"> </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{"citationItems":[{"id":"ITEM-1","itemData":{"DOI":"10.1905/iqtishadia.v11i1.12591","author":[{"dropping-particle":"","family":"Model","given":"Sebagai","non-dropping-particle":"","parse-names":false,"suffix":""},{"dropping-particle":"","family":"Di","given":"Maslahah Al-ammah","non-dropping-particle":"","parse-names":false,"suffix":""},{"dropping-particle":"","family":"Madura","given":"Pamekasan","non-dropping-particle":"","parse-names":false,"suffix":""},{"dropping-particle":"","family":"Aini","given":"Murhatun","non-dropping-particle":"","parse-names":false,"suffix":""}],"id":"ITEM-1","issued":{"date-parts":[["2022"]]},"title":"Pembangunan Ekonomi Kreatif Era Endemi Melalui Kebijakan Publik","type":"article-journal"},"uris":["http://www.mendeley.com/documents/?uuid=17e05289-fc22-4656-8f47-1fd69e4f6794"]}],"mendeley":{"formattedCitation":"(Model et al., 2022)","plainTextFormattedCitation":"(Model et al., 2022)","previouslyFormattedCitation":"(Model et al., 2022)"},"properties":{"noteIndex":0},"schema":"https://github.com/citation-style-language/schema/raw/master/csl-citation.json"}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(Model et al., 2022)</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 Sektor ini sangat tergantung pada musim, rentan terhadap fluktuasi harga pasar, serta memiliki periode pengembalian investasi yang lama, biasanya 4-5 bulan sekali, dan juga menghadapi risiko gagal panen yang signifikan.</w:t>
      </w:r>
    </w:p>
    <w:p w14:paraId="1DAF588C" w14:textId="25F8F645" w:rsidR="00467B04" w:rsidRPr="004A7D50" w:rsidRDefault="001E0543" w:rsidP="004A7D50">
      <w:pPr>
        <w:spacing w:line="276" w:lineRule="auto"/>
        <w:jc w:val="both"/>
        <w:rPr>
          <w:rFonts w:asciiTheme="majorBidi" w:hAnsiTheme="majorBidi" w:cstheme="majorBidi"/>
          <w:sz w:val="24"/>
          <w:szCs w:val="24"/>
        </w:rPr>
      </w:pPr>
      <w:r w:rsidRPr="004A7D50">
        <w:rPr>
          <w:rFonts w:asciiTheme="majorBidi" w:hAnsiTheme="majorBidi" w:cstheme="majorBidi"/>
          <w:b/>
          <w:bCs/>
          <w:sz w:val="24"/>
          <w:szCs w:val="24"/>
        </w:rPr>
        <w:t xml:space="preserve">Tinjauan pustaka </w:t>
      </w:r>
    </w:p>
    <w:p w14:paraId="29047D06" w14:textId="77777777" w:rsidR="004D0A24" w:rsidRPr="004A7D50" w:rsidRDefault="004D0A24"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 xml:space="preserve">Literatur terkait pembiayaan syariah dalam sektor pertanian menunjukkan adanya potensi yang signifikan untuk mengintegrasikan prinsip-prinsip ekonomi Islam dengan praktik pertanian yang berbasis pada kearifan lokal. Berbagai studi telah mengidentifikasi bahwa akad-akad dalam </w:t>
      </w:r>
      <w:r w:rsidRPr="004A7D50">
        <w:rPr>
          <w:rFonts w:asciiTheme="majorBidi" w:hAnsiTheme="majorBidi" w:cstheme="majorBidi"/>
          <w:sz w:val="24"/>
          <w:szCs w:val="24"/>
        </w:rPr>
        <w:lastRenderedPageBreak/>
        <w:t>ekonomi Islam, seperti muzara’ah dan mukhabarah, selaras dengan sistem kerjasama pertanian yang telah lama diterapkan di masyarakat Indonesia, seperti maro/paro dan mawah.</w:t>
      </w:r>
    </w:p>
    <w:p w14:paraId="7FD6B393" w14:textId="77777777" w:rsidR="00F14043" w:rsidRPr="004A7D50" w:rsidRDefault="004D0A24"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Dalam konteks ini, muzara’ah merujuk pada bentuk kerjasama antara pemilik lahan dan pengelola lahan, di mana hasil panen dibagi sesuai dengan kesepakatan yang adil. Penelitian oleh Abdullah et al. (2020) menunjukkan bahwa skema bagi hasil ini dapat meningkatkan motivasi dan produktivitas petani, karena mereka merasa lebih terlibat dalam proses produksi.</w:t>
      </w:r>
    </w:p>
    <w:p w14:paraId="2389FB34" w14:textId="303B5801" w:rsidR="00F14043" w:rsidRPr="004A7D50" w:rsidRDefault="004D0A24"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Sementara itu, mukhabarah menawarkan model kerjasama di mana petani bertanggung jawab atas pengelolaan lahan, sementara pemilik tanah menanggung seluruh biaya produksi. Konsep ini mengurangi risiko bagi petani dan memberi mereka peluang untuk berkontribusi secara maksimal terhadap hasil pertanian.</w:t>
      </w:r>
      <w:r w:rsidR="00F14043" w:rsidRPr="004A7D50">
        <w:rPr>
          <w:rFonts w:asciiTheme="majorBidi" w:hAnsiTheme="majorBidi" w:cstheme="majorBidi"/>
          <w:sz w:val="24"/>
          <w:szCs w:val="24"/>
        </w:rPr>
        <w:t xml:space="preserve"> </w:t>
      </w:r>
      <w:r w:rsidRPr="004A7D50">
        <w:rPr>
          <w:rFonts w:asciiTheme="majorBidi" w:hAnsiTheme="majorBidi" w:cstheme="majorBidi"/>
          <w:sz w:val="24"/>
          <w:szCs w:val="24"/>
        </w:rPr>
        <w:t>Namun, meskipun ada keselarasan antara akad-akad syariah dan praktik lokal, tantangan signifikan tetap ada dalam penerapan pembiayaan syariah di sektor pertanian. Salah satu masalah utama yang diidentifikasi dalam literatur adalah persepsi risiko yang tinggi terhadap sektor pertanian</w:t>
      </w:r>
      <w:r w:rsidR="00C216A4" w:rsidRPr="004A7D50">
        <w:rPr>
          <w:rFonts w:asciiTheme="majorBidi" w:hAnsiTheme="majorBidi" w:cstheme="majorBidi"/>
          <w:sz w:val="24"/>
          <w:szCs w:val="24"/>
        </w:rPr>
        <w:t xml:space="preserve"> </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{"citationItems":[{"id":"ITEM-1","itemData":{"DOI":"10.59636/saujana.v3i01.34","abstract":"Perekonomian berbasis syariah di Indonesia berpotensi untuk terus berkembang dan memiliki manfaat yang besar bagi kesejahteraan masyarakat. Sistem Ekonomi Syariah juga telah merubah sektor riil dengan hadirnya beberapa jenis usaha syariah yang antara lain  makanan dan obat-obatan halal, busana islami, bahkan wisata syariah. Penelitian ini bertujuan untuk mengetahui keberadaan dan kedudukan hukum Ekonomi Syariah di Indonesia. Metode penelitian yang digunakan dalam penelitian ini adalah yuridis normatif. Eksistensi ekonomi syariah ditandai dengan menjamurnya lembaga keuangan berbasis syariah, seperti Perbankan Syariah, dan Industri Keuangan Syariah Non Bank (IKNB). Kedudukan hukum Ekonomi Syariah dalam sistem hukum Indonesia bukan lagi hanya karena tuntutan sejarah dan  mayoritas masyarakat indoneisa beragama Islam akan tetapi karena memang kebutuhan masyarakat luas. Hukum ekonomi syariah dirasa adil sehingga dapat mengawal kesejahteraan rakyat yang dicita-citakan oleh rakyat Indonesia.","author":[{"dropping-particle":"","family":"Moh Mardi","given":"","non-dropping-particle":"","parse-names":false,"suffix":""}],"container-title":"SAUJANA : Jurnal Perbankan Syariah dan Ekonomi Syariah","id":"ITEM-1","issue":"01","issued":{"date-parts":[["2021"]]},"page":"20-32","title":"Ekonomi Syariah: Eksistensi dan Kedudukannya di Indonesia","type":"article-journal","volume":"3"},"uris":["http://www.mendeley.com/documents/?uuid=487bdaca-42e6-4f4b-bdfd-c5e6b2557982"]}],"mendeley":{"formattedCitation":"(Moh Mardi, 2021)","plainTextFormattedCitation":"(Moh Mardi, 2021)","previouslyFormattedCitation":"(Moh Mardi, 2021)"},"properties":{"noteIndex":0},"schema":"https://github.com/citation-style-language/schema/raw/master/csl-citation.json"}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(Moh Mardi, 2021)</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 xml:space="preserve">. </w:t>
      </w:r>
    </w:p>
    <w:p w14:paraId="4C5483E2" w14:textId="77777777" w:rsidR="00F14043" w:rsidRPr="004A7D50" w:rsidRDefault="004D0A24"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Penelitian oleh Hidayat dan Rahman (2021) menunjukkan bahwa lembaga perbankan syariah sering kali ragu untuk memberikan pembiayaan karena ketidakpastian yang berkaitan dengan cuaca, fluktuasi harga komoditas, dan ketergantungan pada musim. Hal ini menyebabkan perbankan syariah lebih memilih sektor-sektor yang dianggap lebih stabil, seperti perdagangan dan properti.</w:t>
      </w:r>
      <w:r w:rsidR="00F14043" w:rsidRPr="004A7D50">
        <w:rPr>
          <w:rFonts w:asciiTheme="majorBidi" w:hAnsiTheme="majorBidi" w:cstheme="majorBidi"/>
          <w:sz w:val="24"/>
          <w:szCs w:val="24"/>
        </w:rPr>
        <w:t xml:space="preserve"> </w:t>
      </w:r>
      <w:r w:rsidRPr="004A7D50">
        <w:rPr>
          <w:rFonts w:asciiTheme="majorBidi" w:hAnsiTheme="majorBidi" w:cstheme="majorBidi"/>
          <w:sz w:val="24"/>
          <w:szCs w:val="24"/>
        </w:rPr>
        <w:t>Literatur juga menyoroti rendahnya literasi keuangan syariah di kalangan petani sebagai salah satu hambatan utama. Banyak petani yang tidak memiliki pemahaman yang cukup mengenai produk dan layanan pembiayaan syariah, termasuk akad-akad yang ada. Menurut penelitian oleh Nuraini et al. (2022), diperlukan program edukasi yang komprehensif mengenai keuangan syariah untuk meningkatkan pemahaman petani dan mendorong adopsi pembiayaan syariah. Tanpa peningkatan literasi ini, petani cenderung bergantung pada sumber pembiayaan informal yang sering kali kurang menguntungkan</w:t>
      </w:r>
      <w:r w:rsidR="00F14043" w:rsidRPr="004A7D50">
        <w:rPr>
          <w:rFonts w:asciiTheme="majorBidi" w:hAnsiTheme="majorBidi" w:cstheme="majorBidi"/>
          <w:sz w:val="24"/>
          <w:szCs w:val="24"/>
        </w:rPr>
        <w:t>.</w:t>
      </w:r>
    </w:p>
    <w:p w14:paraId="511CD5A0" w14:textId="77777777" w:rsidR="00F14043" w:rsidRPr="004A7D50" w:rsidRDefault="004D0A24"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Selain itu, keterbatasan produk pembiayaan syariah yang sesuai dengan siklus pertanian juga menjadi tantangan. Penelitian oleh Rani dan Sari (2023) menunjukkan bahwa banyak produk yang ada tidak dirancang untuk memenuhi kebutuhan spesifik sektor pertanian, seperti kebutuhan modal di awal musim tanam. Akibatnya, banyak petani mengalami kesulitan dalam mendapatkan pembiayaan yang tepat waktu.</w:t>
      </w:r>
      <w:r w:rsidR="00F14043" w:rsidRPr="004A7D50">
        <w:rPr>
          <w:rFonts w:asciiTheme="majorBidi" w:hAnsiTheme="majorBidi" w:cstheme="majorBidi"/>
          <w:sz w:val="24"/>
          <w:szCs w:val="24"/>
        </w:rPr>
        <w:t xml:space="preserve"> </w:t>
      </w:r>
      <w:r w:rsidR="00B31998" w:rsidRPr="004A7D50">
        <w:rPr>
          <w:rFonts w:asciiTheme="majorBidi" w:hAnsiTheme="majorBidi" w:cstheme="majorBidi"/>
          <w:sz w:val="24"/>
          <w:szCs w:val="24"/>
        </w:rPr>
        <w:t>Salah satu cara yang efektif untuk mengatasi kerusakan lahan adalah dengan menerapkan konservasi yang didasarkan pada kearifan lokal. Kearifan lokal merupakan pengetahuan tradisional yang diwariskan dan dipraktikkan oleh masyarakat setempat dalam mengelola sumber daya alam serta lingkungannya. Praktik-praktik ini biasanya menekankan keseimbangan antara pemanfaatan alam dan pelestariannya, sehingga lebih ramah lingkungan dan cenderung berkelanjutan.</w:t>
      </w:r>
    </w:p>
    <w:p w14:paraId="35E87912" w14:textId="762ED11A" w:rsidR="00F14043" w:rsidRPr="004A7D50" w:rsidRDefault="00B31998"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Selama bertahun-tahun, masyarakat lokal telah menciptakan berbagai metode konservasi yang sesuai dengan karakteristik alam dan lingkungan mereka. Teknik-teknik tersebut tidak hanya menjaga kesuburan tanah, tetapi juga berperan dalam mencegah kerusakan yang lebih serius. Sebagai contoh, terasering di lahan pegunungan dan pola tanam tumpangsari di beberapa wilayah merupakan bentuk konservasi tradisional yang berfungsi untuk mengurangi erosi tanah dan menjaga stabilitas lahan</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{"citationItems":[{"id":"ITEM-1","itemData":{"abstract":"An economic system based on the cultural customs of the archipelago is one of the local wisdom assets of the pluralistic Indonesian nation. There is a slight difference between local wisdom and local culture because both have unique characteristics. Wisdom presents the community's perspective on issues based on high values, while local culture is more directed to the product of habits that have been practiced by the community for generations. Some values of local wisdom and local culture that are in accordance with the field of Islamic economics include the values of justice and honesty, the value of helping and siding with the weak, the value of professionalism. Characteristics and values that have been rooted in have proven to have maintained the economy in shaping Indonesian society for the better. Even after the entry of Islam, cultural values and local wisdom continued to grow sustainably without any difference with Islamic economic values.","author":[{"dropping-particle":"","family":"Mu'arif Samsul","given":"","non-dropping-particle":"","parse-names":false,"suffix":""}],"container-title":"Jurnal Al-Burhan","id":"ITEM-1","issue":"2","issued":{"date-parts":[["2022"]]},"page":"99-109","title":"Titik Temu antara Ekonomi Islam, Kearifan dan Budaya Lokal","type":"article-journal","volume":"12"},"uris":["http://www.mendeley.com/documents/?uuid=67cc29f9-fd2f-436a-88f3-a669cb716583"]}],"mendeley":{"formattedCitation":"(Mu’arif Samsul, 2022)","plainTextFormattedCitation":"(Mu’arif Samsul, 2022)","previouslyFormattedCitation":"(Mu’arif Samsul, 2022)"},"properties":{"noteIndex":0},"schema":"https://github.com/citation-style-language/schema/raw/master/csl-citation.json"}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(Mu’arif Samsul, 2022)</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w:t>
      </w:r>
    </w:p>
    <w:p w14:paraId="10FEC37A" w14:textId="4951DB79" w:rsidR="004D0A24" w:rsidRPr="004A7D50" w:rsidRDefault="00B31998"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lastRenderedPageBreak/>
        <w:t>Berdasarkan hasil berbagai penelitian, kearifan lokal ini memiliki potensi besar sebagai dasar yang kuat untuk mengembangkan strategi konservasi yang lebih modern. Dengan mengombinasikan teknologi pertanian terkini dengan praktik-praktik tradisional yang telah terbukti berhasil, program konservasi lahan dapat menjadi lebih efektif serta disesuaikan dengan kondisi ekologi dan sosial-budaya di setiap daerah</w:t>
      </w:r>
      <w:r w:rsidR="00C216A4" w:rsidRPr="004A7D50">
        <w:rPr>
          <w:rFonts w:asciiTheme="majorBidi" w:hAnsiTheme="majorBidi" w:cstheme="majorBidi"/>
          <w:sz w:val="24"/>
          <w:szCs w:val="24"/>
        </w:rPr>
        <w:t xml:space="preserve"> </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{"citationItems":[{"id":"ITEM-1","itemData":{"DOI":"10.18326/muqtasid.v9i1.14-28","ISSN":"2087-7013","abstract":"AbstractSharia banking is a business institution that reflects the existence of sharia economy which is closely related to social life of the community. The purpose of this research is to develop a branchless banking model, by analyzing and designing models based on related literature studies. By using qualitative analysis based on theory and literature study, it can be concluded that the development of branchless banking model in Indonesia especially in sharia banking is more appropriate if it combines technology and local wisdom aspect as it is more suitable with character of cultural diversity, religion and geographical position of Indonesia. Local culture understood by sharia banking can be an advantage in developing branchless banking. Thus sharia banking must have the ability to cooperate with local economic units. The design of branchless banking model is integrated, workable and prudent banking sharia, so as to reach more people, especially unbanked people, in accordance with the basic principles of sharia banking in Indonesia. Integrated and in accordance with international standards will be able to increase market share of sharia banking in Indonesia.AbstrakPerbankan syariah adalah institusi bisnis yang mencerminkan eksistensi ekonomi syariah sangat terkait dengan kehidupan sosial masyarakat. Tujuan penelitian ini adalah mengembangkan sebuah model branchless banking,dengan menganalisis dan mendesain model berdasarkan studi literatur terkait. Dengan menggunakan analisis kualitatif  berdasarkan teori dan studi literatur dapat disimpulkan bahwa pengembangan modelbranchless banking di Indonesia terutama pada perbankan syariah lebih tepat jika memadukan teknologi dan aspek kearifan lokal karena lebih sesuai dengan karakter keragaman budaya, agama dan letak geografis Indonesia. Budaya lokal yang dipahami oleh perbankan syariah dapat menjadi keuntungan dalam mengembangkan branchless banking. Sehingga Perbankan syariah harus memiliki kemampuan untuk bekerjasama dengan unit ekonomi lokal. Desain model branchless bankingpada perbankan syariah yang terintegrasi, workable dan prudent, sehingga dapat menjangkau lebih banyak masyarakat terutama unbanked people, sesuai dengan prinsip dasar perbankan syariah di Indonesia, terintegrasi dan sesuai dengan international standard akan dapat meningkatkan market share perbankan syariah di Indonesia ","author":[{"dropping-particle":"","family":"Yudiana","given":"Fetria Eka","non-dropping-particle":"","parse-names":false,"suffix":""}],"container-title":"Muqtasid: Jurnal Ekonomi dan Perbankan Syariah","id":"ITEM-1","issue":"1","issued":{"date-parts":[["2018"]]},"page":"14","title":"Modifikasi Branchless Banking Pada Perbankan Syariah di Indonesia Berdasarkan Kearifan Lokal","type":"article-journal","volume":"9"},"uris":["http://www.mendeley.com/documents/?uuid=6fd527eb-04d4-4970-8a31-20bb0b12aa6b"]}],"mendeley":{"formattedCitation":"(Yudiana, 2018)","plainTextFormattedCitation":"(Yudiana, 2018)","previouslyFormattedCitation":"(Yudiana, 2018)"},"properties":{"noteIndex":0},"schema":"https://github.com/citation-style-language/schema/raw/master/csl-citation.json"}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(Yudiana, 2018)</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 Pendekatan yang disesuaikan dengan kebutuhan lokal lebih mudah diterima dan diadopsi oleh masyarakat, sehingga dampaknya akan lebih berkelanjutan dalam jangka panjang.Oleh karena itu, kearifan lokal tidak hanya memainkan peran penting dalam menjaga kelestarian lingkungan, tetapi juga menjadi komponen utama dalam mempertahankan produktivitas lahan serta mendukung keberlanjutan pertanian di masa depan</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{"citationItems":[{"id":"ITEM-1","itemData":{"DOI":"10.34202/imanensi.1.1.2013.1-13","ISSN":"2339-1847","abstract":"Riset ekonomi Islam saat ini berfokus pada penelitian yang menekankan pada progresivitas dan pengukuran kuantitatif. Implementasi paradigm positivistik/ neoliberal yang tidak memiliki keberpihakan kepada ekonomi rakyat. Diperlukan suatu Pemetaan Konstruktif Ekonomi Islam yang akan mengarahkan riset lebih inward-looking daripada outward-looking. Kajian Non Positivistic dan Ushul Fiqh dalam Constructive Mapping dilakukan melalui beberapa pendekatan. Pertama, Tarikh, Sirah atau metodologi baru sejarah seperti pendekatan Genealogis. Kedua, pendekatan Social Structure, Tafsir, Ta’wil. Ketiga, Pendekatan Burhani atau Fenomenologis untuk menemukan metafisika masyarakat. Berdasarkan Non-Positivistic dan Ushul Fiqh Approach di atas diperlukan sinergi dengan Positivistic Approach, yaitu Sinergi Emansipasi (Emancipation Approach).","author":[{"dropping-particle":"","family":"Mulawarman","given":"Aji Dedi","non-dropping-particle":"","parse-names":false,"suffix":""}],"container-title":"IMANENSI: Jurnal Ekonomi, Manajemen dan Akuntansi Islam","id":"ITEM-1","issue":"1","issued":{"date-parts":[["2019"]]},"page":"1-13","title":"Masa Depan Ekonomi Islam: Dari Paradigma Menuju Metodologi","type":"article-journal","volume":"1"},"uris":["http://www.mendeley.com/documents/?uuid=e600c679-cf9c-4e37-aafe-2ed799aad938"]}],"mendeley":{"formattedCitation":"(Mulawarman, 2019)","plainTextFormattedCitation":"(Mulawarman, 2019)","previouslyFormattedCitation":"(Mulawarman, 2019)"},"properties":{"noteIndex":0},"schema":"https://github.com/citation-style-language/schema/raw/master/csl-citation.json"}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(Mulawarman, 2019)</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w:t>
      </w:r>
    </w:p>
    <w:p w14:paraId="43975349" w14:textId="77777777" w:rsidR="00F14043" w:rsidRPr="004A7D50" w:rsidRDefault="001E55E0" w:rsidP="004A7D50">
      <w:pPr>
        <w:pStyle w:val="ListParagraph"/>
        <w:numPr>
          <w:ilvl w:val="0"/>
          <w:numId w:val="4"/>
        </w:numPr>
        <w:spacing w:line="276" w:lineRule="auto"/>
        <w:jc w:val="both"/>
        <w:rPr>
          <w:rFonts w:asciiTheme="majorBidi" w:hAnsiTheme="majorBidi" w:cstheme="majorBidi"/>
          <w:b/>
          <w:bCs/>
          <w:sz w:val="24"/>
          <w:szCs w:val="24"/>
        </w:rPr>
      </w:pPr>
      <w:r w:rsidRPr="004A7D50">
        <w:rPr>
          <w:rFonts w:asciiTheme="majorBidi" w:hAnsiTheme="majorBidi" w:cstheme="majorBidi"/>
          <w:b/>
          <w:bCs/>
          <w:sz w:val="24"/>
          <w:szCs w:val="24"/>
        </w:rPr>
        <w:t>Konsep Ekonomi Islam dan Penerapannya di Sektor Pertanian</w:t>
      </w:r>
    </w:p>
    <w:p w14:paraId="696068D1" w14:textId="77777777" w:rsidR="00F14043" w:rsidRPr="004A7D50" w:rsidRDefault="001E55E0" w:rsidP="004A7D50">
      <w:pPr>
        <w:pStyle w:val="ListParagraph"/>
        <w:spacing w:line="276" w:lineRule="auto"/>
        <w:ind w:left="360" w:firstLine="360"/>
        <w:jc w:val="both"/>
        <w:rPr>
          <w:rFonts w:asciiTheme="majorBidi" w:hAnsiTheme="majorBidi" w:cstheme="majorBidi"/>
          <w:sz w:val="24"/>
          <w:szCs w:val="24"/>
        </w:rPr>
      </w:pPr>
      <w:r w:rsidRPr="004A7D50">
        <w:rPr>
          <w:rFonts w:asciiTheme="majorBidi" w:hAnsiTheme="majorBidi" w:cstheme="majorBidi"/>
          <w:sz w:val="24"/>
          <w:szCs w:val="24"/>
        </w:rPr>
        <w:t xml:space="preserve">Ekonomi Islam menekankan prinsip-prinsip yang berfokus pada keadilan, keseimbangan, dan etika dalam aktivitas ekonomi. Dalam sektor pertanian, prinsip-prinsip ini selaras dengan praktik yang mencegah eksploitasi serta ketidakadilan dalam pembagian hasil, distribusi sumber daya, dan perlindungan lingkungan. Sistem bagi hasil seperti </w:t>
      </w:r>
      <w:r w:rsidRPr="004A7D50">
        <w:rPr>
          <w:rFonts w:asciiTheme="majorBidi" w:hAnsiTheme="majorBidi" w:cstheme="majorBidi"/>
          <w:i/>
          <w:iCs/>
          <w:sz w:val="24"/>
          <w:szCs w:val="24"/>
        </w:rPr>
        <w:t>mudharabah</w:t>
      </w:r>
      <w:r w:rsidRPr="004A7D50">
        <w:rPr>
          <w:rFonts w:asciiTheme="majorBidi" w:hAnsiTheme="majorBidi" w:cstheme="majorBidi"/>
          <w:sz w:val="24"/>
          <w:szCs w:val="24"/>
        </w:rPr>
        <w:t xml:space="preserve"> dan </w:t>
      </w:r>
      <w:r w:rsidRPr="004A7D50">
        <w:rPr>
          <w:rFonts w:asciiTheme="majorBidi" w:hAnsiTheme="majorBidi" w:cstheme="majorBidi"/>
          <w:i/>
          <w:iCs/>
          <w:sz w:val="24"/>
          <w:szCs w:val="24"/>
        </w:rPr>
        <w:t>musyarakah</w:t>
      </w:r>
      <w:r w:rsidRPr="004A7D50">
        <w:rPr>
          <w:rFonts w:asciiTheme="majorBidi" w:hAnsiTheme="majorBidi" w:cstheme="majorBidi"/>
          <w:sz w:val="24"/>
          <w:szCs w:val="24"/>
        </w:rPr>
        <w:t xml:space="preserve"> berperan penting dalam menyediakan pembiayaan bagi usaha tani, sebagai alternatif dari praktik bunga (</w:t>
      </w:r>
      <w:r w:rsidRPr="004A7D50">
        <w:rPr>
          <w:rFonts w:asciiTheme="majorBidi" w:hAnsiTheme="majorBidi" w:cstheme="majorBidi"/>
          <w:i/>
          <w:iCs/>
          <w:sz w:val="24"/>
          <w:szCs w:val="24"/>
        </w:rPr>
        <w:t>riba</w:t>
      </w:r>
      <w:r w:rsidRPr="004A7D50">
        <w:rPr>
          <w:rFonts w:asciiTheme="majorBidi" w:hAnsiTheme="majorBidi" w:cstheme="majorBidi"/>
          <w:sz w:val="24"/>
          <w:szCs w:val="24"/>
        </w:rPr>
        <w:t>) yang dilarang dalam ajaran Islam</w:t>
      </w:r>
      <w:r w:rsidR="00F14043" w:rsidRPr="004A7D50">
        <w:rPr>
          <w:rFonts w:asciiTheme="majorBidi" w:hAnsiTheme="majorBidi" w:cstheme="majorBidi"/>
          <w:sz w:val="24"/>
          <w:szCs w:val="24"/>
        </w:rPr>
        <w:t>.</w:t>
      </w:r>
    </w:p>
    <w:p w14:paraId="55AE2D0E" w14:textId="27E1FC62" w:rsidR="001E55E0" w:rsidRPr="004A7D50" w:rsidRDefault="001E55E0" w:rsidP="004A7D50">
      <w:pPr>
        <w:pStyle w:val="ListParagraph"/>
        <w:spacing w:line="276" w:lineRule="auto"/>
        <w:ind w:left="360" w:firstLine="360"/>
        <w:jc w:val="both"/>
        <w:rPr>
          <w:rFonts w:asciiTheme="majorBidi" w:hAnsiTheme="majorBidi" w:cstheme="majorBidi"/>
          <w:b/>
          <w:bCs/>
          <w:sz w:val="24"/>
          <w:szCs w:val="24"/>
        </w:rPr>
      </w:pPr>
      <w:r w:rsidRPr="004A7D50">
        <w:rPr>
          <w:rFonts w:asciiTheme="majorBidi" w:hAnsiTheme="majorBidi" w:cstheme="majorBidi"/>
          <w:sz w:val="24"/>
          <w:szCs w:val="24"/>
        </w:rPr>
        <w:t>Beberapa sumber literatur menyatakan bahwa sektor pertanian memiliki peran penting dalam perekonomian negara-negara berkembang, termasuk Indonesia, di mana sebagian besar penduduknya menggantungkan hidup pada sektor ini (Yusuf, 20</w:t>
      </w:r>
      <w:r w:rsidR="00C216A4" w:rsidRPr="004A7D50">
        <w:rPr>
          <w:rFonts w:asciiTheme="majorBidi" w:hAnsiTheme="majorBidi" w:cstheme="majorBidi"/>
          <w:sz w:val="24"/>
          <w:szCs w:val="24"/>
        </w:rPr>
        <w:t>22</w:t>
      </w:r>
      <w:r w:rsidRPr="004A7D50">
        <w:rPr>
          <w:rFonts w:asciiTheme="majorBidi" w:hAnsiTheme="majorBidi" w:cstheme="majorBidi"/>
          <w:sz w:val="24"/>
          <w:szCs w:val="24"/>
        </w:rPr>
        <w:t>). Dalam perspektif ekonomi Islam, penerapan prinsip-prinsip Islam di sektor pertanian dapat menjadi solusi atas berbagai masalah yang dihadapi oleh petani, seperti minimnya akses terhadap pembiayaan dan ketergantungan pada praktik-praktik yang tidak sesuai dengan syariah.</w:t>
      </w:r>
    </w:p>
    <w:p w14:paraId="4DBD4CB8" w14:textId="77777777" w:rsidR="00F14043" w:rsidRPr="004A7D50" w:rsidRDefault="001E55E0" w:rsidP="004A7D50">
      <w:pPr>
        <w:pStyle w:val="ListParagraph"/>
        <w:numPr>
          <w:ilvl w:val="0"/>
          <w:numId w:val="4"/>
        </w:numPr>
        <w:spacing w:line="276" w:lineRule="auto"/>
        <w:jc w:val="both"/>
        <w:rPr>
          <w:rFonts w:asciiTheme="majorBidi" w:hAnsiTheme="majorBidi" w:cstheme="majorBidi"/>
          <w:b/>
          <w:bCs/>
          <w:sz w:val="24"/>
          <w:szCs w:val="24"/>
        </w:rPr>
      </w:pPr>
      <w:r w:rsidRPr="004A7D50">
        <w:rPr>
          <w:rFonts w:asciiTheme="majorBidi" w:hAnsiTheme="majorBidi" w:cstheme="majorBidi"/>
          <w:b/>
          <w:bCs/>
          <w:sz w:val="24"/>
          <w:szCs w:val="24"/>
        </w:rPr>
        <w:t>Kearifan Lokal dalam Sektor Pertanian</w:t>
      </w:r>
    </w:p>
    <w:p w14:paraId="5945CF06" w14:textId="32C96C48" w:rsidR="00F14043" w:rsidRPr="004A7D50" w:rsidRDefault="001E55E0" w:rsidP="004A7D50">
      <w:pPr>
        <w:pStyle w:val="ListParagraph"/>
        <w:spacing w:line="276" w:lineRule="auto"/>
        <w:ind w:left="360" w:firstLine="360"/>
        <w:jc w:val="both"/>
        <w:rPr>
          <w:rFonts w:asciiTheme="majorBidi" w:hAnsiTheme="majorBidi" w:cstheme="majorBidi"/>
          <w:sz w:val="24"/>
          <w:szCs w:val="24"/>
        </w:rPr>
      </w:pPr>
      <w:r w:rsidRPr="004A7D50">
        <w:rPr>
          <w:rFonts w:asciiTheme="majorBidi" w:hAnsiTheme="majorBidi" w:cstheme="majorBidi"/>
          <w:sz w:val="24"/>
          <w:szCs w:val="24"/>
        </w:rPr>
        <w:t>Kearifan lokal meliputi berbagai pengetahuan dan praktik yang diwariskan secara turun-temurun oleh masyarakat setempat dalam mengelola sumber daya alam, termasuk di sektor pertanian. Sejumlah penelitian menunjukkan bahwa kearifan lokal dapat menciptakan sistem pertanian yang lebih berkelanjutan, seperti penggunaan teknologi tradisional dalam pengelolaan lahan dan praktik bertani yang ramah lingkungan (Wulandari, 20</w:t>
      </w:r>
      <w:r w:rsidR="00C216A4" w:rsidRPr="004A7D50">
        <w:rPr>
          <w:rFonts w:asciiTheme="majorBidi" w:hAnsiTheme="majorBidi" w:cstheme="majorBidi"/>
          <w:sz w:val="24"/>
          <w:szCs w:val="24"/>
        </w:rPr>
        <w:t>23</w:t>
      </w:r>
      <w:r w:rsidRPr="004A7D50">
        <w:rPr>
          <w:rFonts w:asciiTheme="majorBidi" w:hAnsiTheme="majorBidi" w:cstheme="majorBidi"/>
          <w:sz w:val="24"/>
          <w:szCs w:val="24"/>
        </w:rPr>
        <w:t>).</w:t>
      </w:r>
    </w:p>
    <w:p w14:paraId="0CE36203" w14:textId="77A392DB" w:rsidR="001E55E0" w:rsidRPr="004A7D50" w:rsidRDefault="001E55E0" w:rsidP="004A7D50">
      <w:pPr>
        <w:pStyle w:val="ListParagraph"/>
        <w:spacing w:line="276" w:lineRule="auto"/>
        <w:ind w:left="360" w:firstLine="360"/>
        <w:jc w:val="both"/>
        <w:rPr>
          <w:rFonts w:asciiTheme="majorBidi" w:hAnsiTheme="majorBidi" w:cstheme="majorBidi"/>
          <w:b/>
          <w:bCs/>
          <w:sz w:val="24"/>
          <w:szCs w:val="24"/>
        </w:rPr>
      </w:pPr>
      <w:r w:rsidRPr="004A7D50">
        <w:rPr>
          <w:rFonts w:asciiTheme="majorBidi" w:hAnsiTheme="majorBidi" w:cstheme="majorBidi"/>
          <w:sz w:val="24"/>
          <w:szCs w:val="24"/>
        </w:rPr>
        <w:t xml:space="preserve">Dalam penerapan ekonomi Islam di sektor pertanian, kearifan lokal berperan penting dalam memperkuat integrasi antara prinsip-prinsip syariah dan kebutuhan masyarakat. Sebagai contoh, di beberapa daerah di Indonesia, petani mempraktikkan </w:t>
      </w:r>
      <w:r w:rsidRPr="004A7D50">
        <w:rPr>
          <w:rFonts w:asciiTheme="majorBidi" w:hAnsiTheme="majorBidi" w:cstheme="majorBidi"/>
          <w:i/>
          <w:iCs/>
          <w:sz w:val="24"/>
          <w:szCs w:val="24"/>
        </w:rPr>
        <w:t>gotong royong</w:t>
      </w:r>
      <w:r w:rsidRPr="004A7D50">
        <w:rPr>
          <w:rFonts w:asciiTheme="majorBidi" w:hAnsiTheme="majorBidi" w:cstheme="majorBidi"/>
          <w:sz w:val="24"/>
          <w:szCs w:val="24"/>
        </w:rPr>
        <w:t xml:space="preserve"> dalam pengelolaan hasil panen, yang secara moral sejalan dengan prinsip ekonomi Islam yang menekankan kerja sama dan keadilan.</w:t>
      </w:r>
    </w:p>
    <w:p w14:paraId="7D181D48" w14:textId="77777777" w:rsidR="00F14043" w:rsidRPr="004A7D50" w:rsidRDefault="001E55E0" w:rsidP="004A7D50">
      <w:pPr>
        <w:pStyle w:val="ListParagraph"/>
        <w:numPr>
          <w:ilvl w:val="0"/>
          <w:numId w:val="4"/>
        </w:numPr>
        <w:spacing w:line="276" w:lineRule="auto"/>
        <w:jc w:val="both"/>
        <w:rPr>
          <w:rFonts w:asciiTheme="majorBidi" w:hAnsiTheme="majorBidi" w:cstheme="majorBidi"/>
          <w:b/>
          <w:bCs/>
          <w:sz w:val="24"/>
          <w:szCs w:val="24"/>
        </w:rPr>
      </w:pPr>
      <w:r w:rsidRPr="004A7D50">
        <w:rPr>
          <w:rFonts w:asciiTheme="majorBidi" w:hAnsiTheme="majorBidi" w:cstheme="majorBidi"/>
          <w:b/>
          <w:bCs/>
          <w:sz w:val="24"/>
          <w:szCs w:val="24"/>
        </w:rPr>
        <w:t>Tantangan Pembiayaan di Perbankan Syariah</w:t>
      </w:r>
    </w:p>
    <w:p w14:paraId="2B707A83" w14:textId="77777777" w:rsidR="00F14043" w:rsidRPr="004A7D50" w:rsidRDefault="00C076A4" w:rsidP="004A7D50">
      <w:pPr>
        <w:pStyle w:val="ListParagraph"/>
        <w:spacing w:line="276" w:lineRule="auto"/>
        <w:ind w:left="360" w:firstLine="360"/>
        <w:jc w:val="both"/>
        <w:rPr>
          <w:rFonts w:asciiTheme="majorBidi" w:hAnsiTheme="majorBidi" w:cstheme="majorBidi"/>
          <w:sz w:val="24"/>
          <w:szCs w:val="24"/>
        </w:rPr>
      </w:pPr>
      <w:r w:rsidRPr="004A7D50">
        <w:rPr>
          <w:rFonts w:asciiTheme="majorBidi" w:hAnsiTheme="majorBidi" w:cstheme="majorBidi"/>
          <w:sz w:val="24"/>
          <w:szCs w:val="24"/>
        </w:rPr>
        <w:t>Meskipun prinsip ekonomi Islam menyediakan dasar yang kuat untuk pengembangan sektor pertanian, masih terdapat tantangan, khususnya dalam hal pembiayaan. Perbankan syariah di Indonesia, meskipun mengalami perkembangan yang signifikan, sering kali menghadapi kesulitan dalam menyalurkan pembiayaan ke sektor pertanian. Kendala ini disebabkan oleh beberapa faktor, seperti tingginya risiko di sektor pertanian, kurangnya pemahaman bank terhadap kebutuhan khusus petani, serta ketidakpastian hasil panen yang memengaruhi kemampuan petani untuk memenuhi kewajiban pembayaran (Hidayat, 2020).</w:t>
      </w:r>
    </w:p>
    <w:p w14:paraId="70E5B104" w14:textId="688ADF60" w:rsidR="00C076A4" w:rsidRPr="004A7D50" w:rsidRDefault="00C076A4" w:rsidP="004A7D50">
      <w:pPr>
        <w:pStyle w:val="ListParagraph"/>
        <w:spacing w:line="276" w:lineRule="auto"/>
        <w:ind w:left="360" w:firstLine="360"/>
        <w:jc w:val="both"/>
        <w:rPr>
          <w:rFonts w:asciiTheme="majorBidi" w:hAnsiTheme="majorBidi" w:cstheme="majorBidi"/>
          <w:b/>
          <w:bCs/>
          <w:sz w:val="24"/>
          <w:szCs w:val="24"/>
        </w:rPr>
      </w:pPr>
      <w:r w:rsidRPr="004A7D50">
        <w:rPr>
          <w:rFonts w:asciiTheme="majorBidi" w:hAnsiTheme="majorBidi" w:cstheme="majorBidi"/>
          <w:sz w:val="24"/>
          <w:szCs w:val="24"/>
        </w:rPr>
        <w:lastRenderedPageBreak/>
        <w:t xml:space="preserve">Sejumlah literatur juga mencatat bahwa meskipun perbankan syariah memiliki instrumen yang sesuai untuk pembiayaan pertanian, seperti </w:t>
      </w:r>
      <w:r w:rsidRPr="004A7D50">
        <w:rPr>
          <w:rFonts w:asciiTheme="majorBidi" w:hAnsiTheme="majorBidi" w:cstheme="majorBidi"/>
          <w:i/>
          <w:iCs/>
          <w:sz w:val="24"/>
          <w:szCs w:val="24"/>
        </w:rPr>
        <w:t>mudharabah</w:t>
      </w:r>
      <w:r w:rsidRPr="004A7D50">
        <w:rPr>
          <w:rFonts w:asciiTheme="majorBidi" w:hAnsiTheme="majorBidi" w:cstheme="majorBidi"/>
          <w:sz w:val="24"/>
          <w:szCs w:val="24"/>
        </w:rPr>
        <w:t xml:space="preserve"> dan </w:t>
      </w:r>
      <w:r w:rsidRPr="004A7D50">
        <w:rPr>
          <w:rFonts w:asciiTheme="majorBidi" w:hAnsiTheme="majorBidi" w:cstheme="majorBidi"/>
          <w:i/>
          <w:iCs/>
          <w:sz w:val="24"/>
          <w:szCs w:val="24"/>
        </w:rPr>
        <w:t>musyarakah</w:t>
      </w:r>
      <w:r w:rsidRPr="004A7D50">
        <w:rPr>
          <w:rFonts w:asciiTheme="majorBidi" w:hAnsiTheme="majorBidi" w:cstheme="majorBidi"/>
          <w:sz w:val="24"/>
          <w:szCs w:val="24"/>
        </w:rPr>
        <w:t>, implementasinya sering terbatas pada sektor-sektor yang dinilai lebih aman dan menguntungkan secara komersial (Suryani, 20</w:t>
      </w:r>
      <w:r w:rsidR="00C216A4" w:rsidRPr="004A7D50">
        <w:rPr>
          <w:rFonts w:asciiTheme="majorBidi" w:hAnsiTheme="majorBidi" w:cstheme="majorBidi"/>
          <w:sz w:val="24"/>
          <w:szCs w:val="24"/>
        </w:rPr>
        <w:t>22</w:t>
      </w:r>
      <w:r w:rsidRPr="004A7D50">
        <w:rPr>
          <w:rFonts w:asciiTheme="majorBidi" w:hAnsiTheme="majorBidi" w:cstheme="majorBidi"/>
          <w:sz w:val="24"/>
          <w:szCs w:val="24"/>
        </w:rPr>
        <w:t>). Hal ini menunjukkan perlunya pendekatan yang lebih terintegrasi antara perbankan syariah dan sektor pertanian, serta peningkatan mekanisme mitigasi risiko dalam pembiayaan syariah untuk pertanian.</w:t>
      </w:r>
    </w:p>
    <w:p w14:paraId="361CD4C0" w14:textId="77777777" w:rsidR="00F14043" w:rsidRPr="004A7D50" w:rsidRDefault="00C076A4" w:rsidP="004A7D50">
      <w:pPr>
        <w:pStyle w:val="ListParagraph"/>
        <w:numPr>
          <w:ilvl w:val="0"/>
          <w:numId w:val="4"/>
        </w:numPr>
        <w:spacing w:line="276" w:lineRule="auto"/>
        <w:jc w:val="both"/>
        <w:rPr>
          <w:rFonts w:asciiTheme="majorBidi" w:hAnsiTheme="majorBidi" w:cstheme="majorBidi"/>
          <w:b/>
          <w:bCs/>
          <w:sz w:val="24"/>
          <w:szCs w:val="24"/>
        </w:rPr>
      </w:pPr>
      <w:r w:rsidRPr="004A7D50">
        <w:rPr>
          <w:rFonts w:asciiTheme="majorBidi" w:hAnsiTheme="majorBidi" w:cstheme="majorBidi"/>
          <w:b/>
          <w:bCs/>
          <w:sz w:val="24"/>
          <w:szCs w:val="24"/>
        </w:rPr>
        <w:t>Solusi dan Peluang Ke Depan</w:t>
      </w:r>
    </w:p>
    <w:p w14:paraId="3B72B4D1" w14:textId="77777777" w:rsidR="00F14043" w:rsidRPr="004A7D50" w:rsidRDefault="00C076A4" w:rsidP="004A7D50">
      <w:pPr>
        <w:pStyle w:val="ListParagraph"/>
        <w:spacing w:line="276" w:lineRule="auto"/>
        <w:ind w:left="360" w:firstLine="360"/>
        <w:jc w:val="both"/>
        <w:rPr>
          <w:rFonts w:asciiTheme="majorBidi" w:hAnsiTheme="majorBidi" w:cstheme="majorBidi"/>
          <w:sz w:val="24"/>
          <w:szCs w:val="24"/>
        </w:rPr>
      </w:pPr>
      <w:r w:rsidRPr="004A7D50">
        <w:rPr>
          <w:rFonts w:asciiTheme="majorBidi" w:hAnsiTheme="majorBidi" w:cstheme="majorBidi"/>
          <w:sz w:val="24"/>
          <w:szCs w:val="24"/>
        </w:rPr>
        <w:t>Berbagai solusi telah diajukan untuk mengatasi tantangan pembiayaan dalam perbankan syariah, termasuk pengembangan skema pembiayaan yang lebih fleksibel, peningkatan kemampuan petani dalam manajemen keuangan, serta penguatan kerja sama antara bank syariah dan koperasi pertanian berbasis syariah. Selain itu, penerapan teknologi, seperti penggunaan fintech syariah, juga dilihat sebagai peluang besar untuk mempermudah akses petani terhadap pembiayaan (Sukmana, 2021).</w:t>
      </w:r>
    </w:p>
    <w:p w14:paraId="31DD5C5A" w14:textId="4F62B9CD" w:rsidR="00C076A4" w:rsidRPr="004A7D50" w:rsidRDefault="00C076A4" w:rsidP="004A7D50">
      <w:pPr>
        <w:pStyle w:val="ListParagraph"/>
        <w:spacing w:line="276" w:lineRule="auto"/>
        <w:ind w:left="360" w:firstLine="360"/>
        <w:jc w:val="both"/>
        <w:rPr>
          <w:rFonts w:asciiTheme="majorBidi" w:hAnsiTheme="majorBidi" w:cstheme="majorBidi"/>
          <w:sz w:val="24"/>
          <w:szCs w:val="24"/>
        </w:rPr>
      </w:pPr>
      <w:r w:rsidRPr="004A7D50">
        <w:rPr>
          <w:rFonts w:asciiTheme="majorBidi" w:hAnsiTheme="majorBidi" w:cstheme="majorBidi"/>
          <w:sz w:val="24"/>
          <w:szCs w:val="24"/>
        </w:rPr>
        <w:t>Secara keseluruhan, penerapan ekonomi Islam di sektor pertanian yang mengedepankan kearifan lokal memiliki potensi besar untuk membangun sistem pertanian yang lebih berkelanjutan, adil, dan menguntungkan bagi semua pihak. Namun, hal ini hanya bisa terwujud jika tantangan pembiayaan yang dihadapi oleh perbankan syariah dapat diatasi dengan solusi yang inovatif dan berkelanjutan.</w:t>
      </w:r>
    </w:p>
    <w:p w14:paraId="197EC8E3" w14:textId="77777777" w:rsidR="00C216A4" w:rsidRPr="004A7D50" w:rsidRDefault="00C216A4" w:rsidP="004A7D50">
      <w:pPr>
        <w:pStyle w:val="ListParagraph"/>
        <w:spacing w:line="276" w:lineRule="auto"/>
        <w:ind w:left="360" w:firstLine="360"/>
        <w:jc w:val="both"/>
        <w:rPr>
          <w:rFonts w:asciiTheme="majorBidi" w:hAnsiTheme="majorBidi" w:cstheme="majorBidi"/>
          <w:b/>
          <w:bCs/>
          <w:sz w:val="24"/>
          <w:szCs w:val="24"/>
        </w:rPr>
      </w:pPr>
    </w:p>
    <w:p w14:paraId="06A49079" w14:textId="77777777" w:rsidR="00F14043" w:rsidRPr="004A7D50" w:rsidRDefault="005613C9" w:rsidP="004A7D50">
      <w:pPr>
        <w:pStyle w:val="ListParagraph"/>
        <w:numPr>
          <w:ilvl w:val="0"/>
          <w:numId w:val="4"/>
        </w:numPr>
        <w:spacing w:line="276" w:lineRule="auto"/>
        <w:jc w:val="both"/>
        <w:rPr>
          <w:rFonts w:asciiTheme="majorBidi" w:hAnsiTheme="majorBidi" w:cstheme="majorBidi"/>
          <w:b/>
          <w:bCs/>
          <w:sz w:val="24"/>
          <w:szCs w:val="24"/>
        </w:rPr>
      </w:pPr>
      <w:r w:rsidRPr="004A7D50">
        <w:rPr>
          <w:rFonts w:asciiTheme="majorBidi" w:hAnsiTheme="majorBidi" w:cstheme="majorBidi"/>
          <w:b/>
          <w:bCs/>
          <w:sz w:val="24"/>
          <w:szCs w:val="24"/>
        </w:rPr>
        <w:t>Konservasi Lahan Berbasis Kearifan Lokal</w:t>
      </w:r>
    </w:p>
    <w:p w14:paraId="6C7CF23A" w14:textId="4DB0D393" w:rsidR="00C076A4" w:rsidRPr="004A7D50" w:rsidRDefault="005613C9" w:rsidP="004A7D50">
      <w:pPr>
        <w:pStyle w:val="ListParagraph"/>
        <w:spacing w:line="276" w:lineRule="auto"/>
        <w:ind w:left="360" w:firstLine="360"/>
        <w:jc w:val="both"/>
        <w:rPr>
          <w:rFonts w:asciiTheme="majorBidi" w:hAnsiTheme="majorBidi" w:cstheme="majorBidi"/>
          <w:b/>
          <w:bCs/>
          <w:sz w:val="24"/>
          <w:szCs w:val="24"/>
        </w:rPr>
      </w:pPr>
      <w:r w:rsidRPr="004A7D50">
        <w:rPr>
          <w:rFonts w:asciiTheme="majorBidi" w:hAnsiTheme="majorBidi" w:cstheme="majorBidi"/>
          <w:sz w:val="24"/>
          <w:szCs w:val="24"/>
        </w:rPr>
        <w:t>Salah satu cara untuk mengatasi kerusakan lahan adalah dengan menerapkan konservasi yang memanfaatkan kearifan lokal. Praktik tradisional yang diwariskan secara turun-temurun oleh masyarakat sering kali lebih ramah lingkungan dan berkelanjutan. Berdasarkan beberapa penelitian, kearifan lokal ini dapat menjadi landasan yang kuat bagi strategi konservasi lahan yang lebih efektif dan sesuai dengan karakteristik wilayah setempat</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{"citationItems":[{"id":"ITEM-1","itemData":{"abstract":"… pelantikan pengurus Masyarakat Ekonomi Syariah (MES) di Jakarta, memastikan … perkembangan ekonomi syariah di Indonesia. Menurut Boediono, saat ini ekonomi syariah semakin …","author":[{"dropping-particle":"","family":"Yazid","given":"Muhammad","non-dropping-particle":"","parse-names":false,"suffix":""}],"container-title":"Al-Qanun2","id":"ITEM-1","issue":"1","issued":{"date-parts":[["9"]]},"page":"183-186","title":"Prospek Ekonomi Syariah dalam Menjawab Tantangan Keadilan Social Dan Kapitalisme Global","type":"article-journal","volume":"12"},"uris":["http://www.mendeley.com/documents/?uuid=5609c38c-f195-486c-bf52-988fa0b818e6"]}],"mendeley":{"formattedCitation":"(Yazid, 9 C.E.)","manualFormatting":"(Yazid, 9 C.E. 2022)","plainTextFormattedCitation":"(Yazid, 9 C.E.)","previouslyFormattedCitation":"(Yazid, 9 C.E.)"},"properties":{"noteIndex":0},"schema":"https://github.com/citation-style-language/schema/raw/master/csl-citation.json"}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(Yazid, 9 C.E. 2022)</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w:t>
      </w:r>
    </w:p>
    <w:p w14:paraId="7CD088E8" w14:textId="005F4EC4" w:rsidR="00C076A4" w:rsidRPr="004A7D50" w:rsidRDefault="007E355B" w:rsidP="004A7D50">
      <w:pPr>
        <w:spacing w:line="276" w:lineRule="auto"/>
        <w:jc w:val="both"/>
        <w:rPr>
          <w:rFonts w:asciiTheme="majorBidi" w:hAnsiTheme="majorBidi" w:cstheme="majorBidi"/>
          <w:sz w:val="24"/>
          <w:szCs w:val="24"/>
        </w:rPr>
      </w:pPr>
      <w:r w:rsidRPr="004A7D50">
        <w:rPr>
          <w:rFonts w:asciiTheme="majorBidi" w:hAnsiTheme="majorBidi" w:cstheme="majorBidi"/>
          <w:b/>
          <w:bCs/>
          <w:sz w:val="24"/>
          <w:szCs w:val="24"/>
        </w:rPr>
        <w:t xml:space="preserve">METODE PENELITIAN </w:t>
      </w:r>
    </w:p>
    <w:p w14:paraId="46043999" w14:textId="77777777" w:rsidR="00453F27" w:rsidRPr="004A7D50" w:rsidRDefault="003E7D5E"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Penelitian ini menggunakan metode korelasional dan deskriptif. Penelitian secara desktriptif Menurut Sugiyono (20</w:t>
      </w:r>
      <w:r w:rsidR="00453F27" w:rsidRPr="004A7D50">
        <w:rPr>
          <w:rFonts w:asciiTheme="majorBidi" w:hAnsiTheme="majorBidi" w:cstheme="majorBidi"/>
          <w:sz w:val="24"/>
          <w:szCs w:val="24"/>
        </w:rPr>
        <w:t>22</w:t>
      </w:r>
      <w:r w:rsidRPr="004A7D50">
        <w:rPr>
          <w:rFonts w:asciiTheme="majorBidi" w:hAnsiTheme="majorBidi" w:cstheme="majorBidi"/>
          <w:sz w:val="24"/>
          <w:szCs w:val="24"/>
        </w:rPr>
        <w:t>), penelitian deskriptif adalah suatu upaya untuk menjelaskan suatu situasi secara lebih mendalam melalui prosedur ilmiah guna memberikan gambaran yang faktual. Penelitian korelasional, di sisi lain, bertujuan untuk melihat hubungan antara satu subjek dengan subjek lainnya, terutama dalam konteks fakta sosial yang terjadi di masyarakat dan hubungannya dengan institusi terkait atau fenomena lain (Irwansyah, 2020).</w:t>
      </w:r>
    </w:p>
    <w:p w14:paraId="4B1B6256" w14:textId="16473420" w:rsidR="00453F27" w:rsidRPr="004A7D50" w:rsidRDefault="003E7D5E"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Dalam penelitian ini, penulis menggunakan sumber data sekunder, seperti jurnal dan buku yang membahas konsep pembiayaan dalam ekonomi Islam, khususnya yang berkaitan dengan akad muzara'ah dan mukhabarah di sektor pertanian</w:t>
      </w:r>
      <w:r w:rsidR="00C216A4" w:rsidRPr="004A7D50">
        <w:rPr>
          <w:rFonts w:asciiTheme="majorBidi" w:hAnsiTheme="majorBidi" w:cstheme="majorBidi"/>
          <w:sz w:val="24"/>
          <w:szCs w:val="24"/>
        </w:rPr>
        <w:t xml:space="preserve"> </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{"citationItems":[{"id":"ITEM-1","itemData":{"abstract":"Pendidikan Nasional Indonesia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(Pasal 3 Undang-undang Sistem Pendidikan Nasional)","author":[{"dropping-particle":"","family":"Supriyono","given":"M Pd","non-dropping-particle":"","parse-names":false,"suffix":""}],"container-title":"Researchgate.Net","id":"ITEM-1","issued":{"date-parts":[["2019"]]},"page":"45-72","title":"Menggagas Interkoneksi Antar Jalur Pendidikan: Sinergi Pendidikan Sekolah dan Pendidikan Luar Sekolah dalam Pembangunan Pendidikan Nasional","type":"article-journal"},"uris":["http://www.mendeley.com/documents/?uuid=99f52f75-b344-4240-8c59-430d487b43e9"]}],"mendeley":{"formattedCitation":"(Supriyono, 2019)","plainTextFormattedCitation":"(Supriyono, 2019)","previouslyFormattedCitation":"(Supriyono, 2019)"},"properties":{"noteIndex":0},"schema":"https://github.com/citation-style-language/schema/raw/master/csl-citation.json"}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(Supriyono, 2019)</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 Selain itu, jurnal-jurnal yang membahas praktik ekonomi berbasis kearifan lokal dalam pengelolaan lahan sawah dan kaitannya dengan perbankan syariah saat ini juga dianalisis. Content Analysis atau analisis konten digunakan untuk membantu peneliti memahami konteks serta melakukan kajian mendalam terhadap objek penelitian (Suryani &amp; Susanto, 2018). Teknik analisis ini bertujuan untuk menyelidiki secara komprehensif konsep pembiayaan di sektor pertanian, baik dalam praktik tradisional maupun yang melibatkan perbankan syariah.</w:t>
      </w:r>
    </w:p>
    <w:p w14:paraId="33F9AB86" w14:textId="74985C66" w:rsidR="001E0543" w:rsidRPr="004A7D50" w:rsidRDefault="003E7D5E"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lastRenderedPageBreak/>
        <w:t>Untuk memastikan keabsahan data, penulis menggunakan metode triangulasi teori dan triangulasi penyidik. Dalam triangulasi teori, peneliti melakukan analisis mendalam terhadap konsep-konsep yang terkait dengan objek penelitian, sedangkan dalam triangulasi penyidik, peneliti membandingkan temuan-temuan dari penelitian lain yang relevan dalam literatur sebelumnya (Pratama, 2016). Penerapan teknik keabsahan data ini penting karena sumber data yang digunakan bersifat sekunder, sehingga ketajaman analisis dan ketersediaan literatur yang relevan menjadi krusial dalam penelitian ini.</w:t>
      </w:r>
    </w:p>
    <w:p w14:paraId="33A1FF8E" w14:textId="3D031F06" w:rsidR="001E0543" w:rsidRPr="004A7D50" w:rsidRDefault="007E355B" w:rsidP="004A7D50">
      <w:pPr>
        <w:spacing w:line="276" w:lineRule="auto"/>
        <w:jc w:val="both"/>
        <w:rPr>
          <w:rFonts w:asciiTheme="majorBidi" w:hAnsiTheme="majorBidi" w:cstheme="majorBidi"/>
          <w:sz w:val="24"/>
          <w:szCs w:val="24"/>
        </w:rPr>
      </w:pPr>
      <w:r w:rsidRPr="004A7D50">
        <w:rPr>
          <w:rFonts w:asciiTheme="majorBidi" w:hAnsiTheme="majorBidi" w:cstheme="majorBidi"/>
          <w:b/>
          <w:bCs/>
          <w:sz w:val="24"/>
          <w:szCs w:val="24"/>
        </w:rPr>
        <w:t>HASIL DAN PEMBAHASAN</w:t>
      </w:r>
    </w:p>
    <w:p w14:paraId="5978BC6E" w14:textId="16785ED4" w:rsidR="00453F27" w:rsidRPr="004A7D50" w:rsidRDefault="002A69B4"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Hasil penelitian mengungkapkan bahwa konsep akad muzara'ah dan mukhabarah dalam ekonomi Islam telah diimplementasikan dalam praktik pertanian berbasis kearifan lokal, seperti sistem maro/paro, teseng, dan mawah.</w:t>
      </w:r>
      <w:r w:rsidR="00453F27" w:rsidRPr="004A7D50">
        <w:rPr>
          <w:rFonts w:asciiTheme="majorBidi" w:hAnsiTheme="majorBidi" w:cstheme="majorBidi"/>
          <w:sz w:val="24"/>
          <w:szCs w:val="24"/>
        </w:rPr>
        <w:t xml:space="preserve"> </w:t>
      </w:r>
      <w:r w:rsidRPr="004A7D50">
        <w:rPr>
          <w:rFonts w:asciiTheme="majorBidi" w:hAnsiTheme="majorBidi" w:cstheme="majorBidi"/>
          <w:sz w:val="24"/>
          <w:szCs w:val="24"/>
        </w:rPr>
        <w:t>Konsep muzara'ah, yakni bagi hasil antara pengelola lahan dan pemilik tanah, memiliki kemiripan dengan sistem maro/paro, di mana petani menggarap lahan milik orang lain dan hasil panennya dibagi sesuai kesepakatan. Umumnya, pembagian hasil dilakukan secara 50:50 atau sesuai kontribusi masing-masing pihak, selaras dengan prinsip bagi hasil dalam muzara'ah</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{"citationItems":[{"id":"ITEM-1","itemData":{"abstract":"Dalam era globalisasi dan kompleksitas ekonomi modern, sistem keuangan Islam dan perbankan syariah memainkan peran kunci dalam memberikan alternatif yang berlandaskan pada prinsip-prinsip etika dan moral Islam. Penelitian ini bertujuan untuk menyelidiki filosofi di balik prinsip keuangan Islam dan menganalisis dampaknya pada operasional perbankan syariah. Penelitian ini menggunakan metode kajian pustaka untuk mengumpulkan, menganalisis, dan mensintesis informasi terkait filosofi prinsip keuangan Islam serta implikasinya pada perbankan syariah. Data diperoleh dari berbagai sumber akademis, buku, artikel jurnal, dan dokumen resmi terkait keuangan Islam dan perbankan syariah. Penelitian ini membahas prinsip-prinsip keuangan Islam yang meliputi konsep keadilan, transparansi, dan larangan riba (bunga). Filosofi di balik prinsip-prinsip ini mencerminkan upaya untuk menciptakan keuangan yang adil dan berkelanjutan. Penelitian ini mengidentifikasi implikasi prinsip keuangan Islam pada praktik perbankan syariah, termasuk dalam hal pembiayaan proyek, investasi, dan struktur produk keuangan. Filosofi di balik prinsip keuangan Islam menekankan pentingnya etika dan moral dalam setiap transaksi keuangan. Hal ini berkontribusi pada pembentukan masyarakat yang lebih adil dan berdaya. Hasil penelitian ini dapat memberikan wawasan bagi praktisi perbankan syariah, regulator, dan akademisi untuk memahami secara mendalam prinsip-prinsip keuangan Islam dan mengaplikasikannya secara efektif dalam konteks perbankan syariah.","author":[{"dropping-particle":"","family":"Ayu","given":"Parmitasari Rika Dwi","non-dropping-particle":"","parse-names":false,"suffix":""},{"dropping-particle":"","family":"Muhammad Wahyuddin Abdullah","given":"","non-dropping-particle":"","parse-names":false,"suffix":""},{"dropping-particle":"","family":"Isnin Rofiah Zulhikam Akhmad","given":"","non-dropping-particle":"","parse-names":false,"suffix":""}],"container-title":"Jurnal Ekonomi, Manajemen dan Akuntansi","id":"ITEM-1","issued":{"date-parts":[["2024"]]},"page":"273-283","title":"Filosofi Prinsip Keuangan Islam Dan Implikasinya Pada Perbankan Syariah","type":"article-journal","volume":"1192"},"uris":["http://www.mendeley.com/documents/?uuid=7819bcfa-0c96-450d-9595-5acc74a189c2"]}],"mendeley":{"formattedCitation":"(Ayu et al., 2024)","plainTextFormattedCitation":"(Ayu et al., 2024)","previouslyFormattedCitation":"(Ayu et al., 2024)"},"properties":{"noteIndex":0},"schema":"https://github.com/citation-style-language/schema/raw/master/csl-citation.json"}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(Ayu et al., 2024)</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w:t>
      </w:r>
    </w:p>
    <w:p w14:paraId="780A9913" w14:textId="37B7E37E" w:rsidR="002A69B4" w:rsidRPr="004A7D50" w:rsidRDefault="002A69B4" w:rsidP="004A7D50">
      <w:pPr>
        <w:spacing w:line="276" w:lineRule="auto"/>
        <w:ind w:firstLine="720"/>
        <w:jc w:val="both"/>
        <w:rPr>
          <w:rFonts w:asciiTheme="majorBidi" w:hAnsiTheme="majorBidi" w:cstheme="majorBidi"/>
          <w:sz w:val="24"/>
          <w:szCs w:val="24"/>
        </w:rPr>
      </w:pPr>
      <w:r w:rsidRPr="004A7D50">
        <w:rPr>
          <w:rFonts w:asciiTheme="majorBidi" w:hAnsiTheme="majorBidi" w:cstheme="majorBidi"/>
          <w:sz w:val="24"/>
          <w:szCs w:val="24"/>
        </w:rPr>
        <w:t>Sementara itu, akad mukhabarah, yaitu kerjasama di mana pemilik lahan menyediakan tanah sementara petani menanggung semua biaya pengelolaan, memiliki kesamaan dengan sistem mawah di beberapa daerah. Dalam sistem ini, petani hanya menyumbangkan tenaga kerja, sedangkan pemilik lahan menanggung seluruh input pertanian seperti bibit, pupuk, dan alat-alat produksi.</w:t>
      </w:r>
      <w:r w:rsidR="00453F27" w:rsidRPr="004A7D50">
        <w:rPr>
          <w:rFonts w:asciiTheme="majorBidi" w:hAnsiTheme="majorBidi" w:cstheme="majorBidi"/>
          <w:sz w:val="24"/>
          <w:szCs w:val="24"/>
        </w:rPr>
        <w:t xml:space="preserve"> </w:t>
      </w:r>
      <w:r w:rsidRPr="004A7D50">
        <w:rPr>
          <w:rFonts w:asciiTheme="majorBidi" w:hAnsiTheme="majorBidi" w:cstheme="majorBidi"/>
          <w:sz w:val="24"/>
          <w:szCs w:val="24"/>
        </w:rPr>
        <w:t>Penelitian ini menemukan adanya kesesuaian antara konsep tradisi lokal dengan akad-akad dalam ekonomi Islam. Mayoritas petani melihat skema tersebut sebagai sesuatu yang adil karena sejalan dengan budaya gotong-royong dan semangat kolektivisme yang kuat dalam komunitas pertanian di Indonesia. Meskipun demikian, terdapat beberapa perbedaan kecil terkait pembagian hasil dan tanggung jawab atas biaya produksi</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{"citationItems":[{"id":"ITEM-1","itemData":{"DOI":"10.33387/tekstual.v16i1.1060","ISSN":"1693-1041","abstract":"Abstrak The economic system of Islam is an integral part of Islamic law that a complete and universal. Aiming to achieve prosperity and happiness of human life in this world and hereafter (Falah). The development of the economic system of Islam in Indonesia along with the entry process and the development of Islamic law in Indonesia. The process of entry and the development of the economic system of Islam in Indonesia strongly supported and influenced the social conditions, culture, community activities and religious system adopted by the people of Indonesia. Islam arrived in Indonesia with trade missions and preaching greatly facilitate the acceptance and implementation of the economic system of Islam in Indonesia, where most of the kingdoms in Indonesia is located in the coastal areas which most economic activity is trade. The collapse of the kingdom of Srivijaya and Majapahit kingdoms rose and encourage the formation of the Islamic empire in many coastal areas in Indonesia. So that the establishment of the Islamic empire that begins with propaganda, acculturation with the local culture as well as interaction in trade accelerates economic growth and development of Islam in Indonesia. The role of Islam in Indonesia economic power affects people very vital for the fight against colonialism, the national movement, the formation of the country's economic, scientific studies and Islamic institutional strengthening economy.","author":[{"dropping-particle":"","family":"Parakkassi","given":"Idris","non-dropping-particle":"","parse-names":false,"suffix":""}],"container-title":"Tekstual","id":"ITEM-1","issue":"1","issued":{"date-parts":[["2018"]]},"page":"22","title":"Perkembangan Ekonomi Islam Berdasarkan Sejarah , Budaya , Sosial dan Keagamaan di Indonesia","type":"article-journal","volume":"16"},"uris":["http://www.mendeley.com/documents/?uuid=2163925c-1b2d-47f0-93ca-8e388d4343d4"]}],"mendeley":{"formattedCitation":"(Parakkassi, 2018)","plainTextFormattedCitation":"(Parakkassi, 2018)","previouslyFormattedCitation":"(Parakkassi, 2018)"},"properties":{"noteIndex":0},"schema":"https://github.com/citation-style-language/schema/raw/master/csl-citation.json"}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(Parakkassi, 2018)</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w:t>
      </w:r>
    </w:p>
    <w:p w14:paraId="7F6F045D" w14:textId="3619C2EB" w:rsidR="00127727" w:rsidRPr="004A7D50" w:rsidRDefault="00127727" w:rsidP="004A7D50">
      <w:pPr>
        <w:spacing w:line="276" w:lineRule="auto"/>
        <w:jc w:val="center"/>
        <w:rPr>
          <w:rFonts w:asciiTheme="majorBidi" w:hAnsiTheme="majorBidi" w:cstheme="majorBidi"/>
          <w:sz w:val="24"/>
          <w:szCs w:val="24"/>
        </w:rPr>
      </w:pPr>
      <w:r w:rsidRPr="004A7D50">
        <w:rPr>
          <w:rFonts w:asciiTheme="majorBidi" w:hAnsiTheme="majorBidi" w:cstheme="majorBidi"/>
          <w:sz w:val="24"/>
          <w:szCs w:val="24"/>
        </w:rPr>
        <w:t>Al</w:t>
      </w:r>
      <w:r w:rsidR="00453F27" w:rsidRPr="004A7D50">
        <w:rPr>
          <w:rFonts w:asciiTheme="majorBidi" w:hAnsiTheme="majorBidi" w:cstheme="majorBidi"/>
          <w:sz w:val="24"/>
          <w:szCs w:val="24"/>
        </w:rPr>
        <w:t>t</w:t>
      </w:r>
      <w:r w:rsidRPr="004A7D50">
        <w:rPr>
          <w:rFonts w:asciiTheme="majorBidi" w:hAnsiTheme="majorBidi" w:cstheme="majorBidi"/>
          <w:sz w:val="24"/>
          <w:szCs w:val="24"/>
        </w:rPr>
        <w:t>ernatif pembiayaan syariah untuk sistem agribisnis</w:t>
      </w:r>
    </w:p>
    <w:tbl>
      <w:tblPr>
        <w:tblStyle w:val="TableGrid"/>
        <w:tblW w:w="0" w:type="auto"/>
        <w:tblLook w:val="04A0" w:firstRow="1" w:lastRow="0" w:firstColumn="1" w:lastColumn="0" w:noHBand="0" w:noVBand="1"/>
      </w:tblPr>
      <w:tblGrid>
        <w:gridCol w:w="3005"/>
        <w:gridCol w:w="3005"/>
        <w:gridCol w:w="3006"/>
      </w:tblGrid>
      <w:tr w:rsidR="00017A65" w:rsidRPr="004A7D50" w14:paraId="5E413540" w14:textId="77777777" w:rsidTr="00017A65">
        <w:tc>
          <w:tcPr>
            <w:tcW w:w="3005" w:type="dxa"/>
          </w:tcPr>
          <w:p w14:paraId="51DD55ED" w14:textId="69CE2A44"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Kegiatan agribisnis</w:t>
            </w:r>
          </w:p>
        </w:tc>
        <w:tc>
          <w:tcPr>
            <w:tcW w:w="3005" w:type="dxa"/>
          </w:tcPr>
          <w:p w14:paraId="333645D5" w14:textId="5B8CDC64" w:rsidR="00017A65" w:rsidRPr="004A7D50" w:rsidRDefault="00453F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K</w:t>
            </w:r>
            <w:r w:rsidR="00127727" w:rsidRPr="004A7D50">
              <w:rPr>
                <w:rFonts w:asciiTheme="majorBidi" w:hAnsiTheme="majorBidi" w:cstheme="majorBidi"/>
                <w:sz w:val="24"/>
                <w:szCs w:val="24"/>
              </w:rPr>
              <w:t>endala</w:t>
            </w:r>
          </w:p>
        </w:tc>
        <w:tc>
          <w:tcPr>
            <w:tcW w:w="3006" w:type="dxa"/>
          </w:tcPr>
          <w:p w14:paraId="4421C2F6" w14:textId="5B0FF585"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Jenis pendanaan</w:t>
            </w:r>
          </w:p>
        </w:tc>
      </w:tr>
      <w:tr w:rsidR="00017A65" w:rsidRPr="004A7D50" w14:paraId="6D673C0A" w14:textId="77777777" w:rsidTr="00017A65">
        <w:tc>
          <w:tcPr>
            <w:tcW w:w="3005" w:type="dxa"/>
          </w:tcPr>
          <w:p w14:paraId="06A4C8F2" w14:textId="3B073C3A" w:rsidR="00127727"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pembukaan lahan</w:t>
            </w:r>
          </w:p>
        </w:tc>
        <w:tc>
          <w:tcPr>
            <w:tcW w:w="3005" w:type="dxa"/>
          </w:tcPr>
          <w:p w14:paraId="7ABDA694" w14:textId="7ED2B2E8"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Biaya besar </w:t>
            </w:r>
          </w:p>
        </w:tc>
        <w:tc>
          <w:tcPr>
            <w:tcW w:w="3006" w:type="dxa"/>
          </w:tcPr>
          <w:p w14:paraId="58AC8495" w14:textId="3C5DBFC4"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Murabahah </w:t>
            </w:r>
          </w:p>
        </w:tc>
      </w:tr>
      <w:tr w:rsidR="00017A65" w:rsidRPr="004A7D50" w14:paraId="4A636A82" w14:textId="77777777" w:rsidTr="00017A65">
        <w:tc>
          <w:tcPr>
            <w:tcW w:w="3005" w:type="dxa"/>
          </w:tcPr>
          <w:p w14:paraId="2C774BC3" w14:textId="1F9E5616"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Pengadaan input</w:t>
            </w:r>
          </w:p>
        </w:tc>
        <w:tc>
          <w:tcPr>
            <w:tcW w:w="3005" w:type="dxa"/>
          </w:tcPr>
          <w:p w14:paraId="77A242B1" w14:textId="34B3CA1D"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Modal di awal </w:t>
            </w:r>
          </w:p>
        </w:tc>
        <w:tc>
          <w:tcPr>
            <w:tcW w:w="3006" w:type="dxa"/>
          </w:tcPr>
          <w:p w14:paraId="26E56BC0" w14:textId="6C0696DA"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Bai’muajjal </w:t>
            </w:r>
          </w:p>
        </w:tc>
      </w:tr>
      <w:tr w:rsidR="00017A65" w:rsidRPr="004A7D50" w14:paraId="397BF216" w14:textId="77777777" w:rsidTr="00017A65">
        <w:tc>
          <w:tcPr>
            <w:tcW w:w="3005" w:type="dxa"/>
          </w:tcPr>
          <w:p w14:paraId="62F9DB2F" w14:textId="11EE83EC"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pengadaan alat dan mesin </w:t>
            </w:r>
          </w:p>
        </w:tc>
        <w:tc>
          <w:tcPr>
            <w:tcW w:w="3005" w:type="dxa"/>
          </w:tcPr>
          <w:p w14:paraId="265A91BD" w14:textId="5B169FE9"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Biaya besar,modal di awal </w:t>
            </w:r>
          </w:p>
        </w:tc>
        <w:tc>
          <w:tcPr>
            <w:tcW w:w="3006" w:type="dxa"/>
          </w:tcPr>
          <w:p w14:paraId="7B95B634" w14:textId="72DFB2B6"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Ijarah </w:t>
            </w:r>
          </w:p>
        </w:tc>
      </w:tr>
      <w:tr w:rsidR="00017A65" w:rsidRPr="004A7D50" w14:paraId="76F787C5" w14:textId="77777777" w:rsidTr="00017A65">
        <w:tc>
          <w:tcPr>
            <w:tcW w:w="3005" w:type="dxa"/>
          </w:tcPr>
          <w:p w14:paraId="6302FFF2" w14:textId="6551BCA8"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Budidaya </w:t>
            </w:r>
          </w:p>
        </w:tc>
        <w:tc>
          <w:tcPr>
            <w:tcW w:w="3005" w:type="dxa"/>
          </w:tcPr>
          <w:p w14:paraId="0521CB79" w14:textId="470909B3"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Risiko bessar</w:t>
            </w:r>
          </w:p>
        </w:tc>
        <w:tc>
          <w:tcPr>
            <w:tcW w:w="3006" w:type="dxa"/>
          </w:tcPr>
          <w:p w14:paraId="7C878B4A" w14:textId="4B6DCB86"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Istishna </w:t>
            </w:r>
          </w:p>
        </w:tc>
      </w:tr>
      <w:tr w:rsidR="00017A65" w:rsidRPr="004A7D50" w14:paraId="37DE6B12" w14:textId="77777777" w:rsidTr="00017A65">
        <w:tc>
          <w:tcPr>
            <w:tcW w:w="3005" w:type="dxa"/>
          </w:tcPr>
          <w:p w14:paraId="1120945E" w14:textId="2F3CC989"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Panen </w:t>
            </w:r>
          </w:p>
        </w:tc>
        <w:tc>
          <w:tcPr>
            <w:tcW w:w="3005" w:type="dxa"/>
          </w:tcPr>
          <w:p w14:paraId="29E8A11B" w14:textId="354335E7"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Kepastian jumlah dan mutu</w:t>
            </w:r>
          </w:p>
        </w:tc>
        <w:tc>
          <w:tcPr>
            <w:tcW w:w="3006" w:type="dxa"/>
          </w:tcPr>
          <w:p w14:paraId="5C79632C" w14:textId="642F67FF"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Bai’salam</w:t>
            </w:r>
          </w:p>
        </w:tc>
      </w:tr>
      <w:tr w:rsidR="00017A65" w:rsidRPr="004A7D50" w14:paraId="4BCE0507" w14:textId="77777777" w:rsidTr="00017A65">
        <w:tc>
          <w:tcPr>
            <w:tcW w:w="3005" w:type="dxa"/>
          </w:tcPr>
          <w:p w14:paraId="6ABE7471" w14:textId="15F4949F"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Pembukaan pabrik  </w:t>
            </w:r>
          </w:p>
        </w:tc>
        <w:tc>
          <w:tcPr>
            <w:tcW w:w="3005" w:type="dxa"/>
          </w:tcPr>
          <w:p w14:paraId="27860A43" w14:textId="61FA2816"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Biaya besar</w:t>
            </w:r>
          </w:p>
        </w:tc>
        <w:tc>
          <w:tcPr>
            <w:tcW w:w="3006" w:type="dxa"/>
          </w:tcPr>
          <w:p w14:paraId="5C4485CE" w14:textId="73CAAF2A"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Ijarah wa istishna</w:t>
            </w:r>
          </w:p>
        </w:tc>
      </w:tr>
      <w:tr w:rsidR="00017A65" w:rsidRPr="004A7D50" w14:paraId="129AA710" w14:textId="77777777" w:rsidTr="00017A65">
        <w:tc>
          <w:tcPr>
            <w:tcW w:w="3005" w:type="dxa"/>
          </w:tcPr>
          <w:p w14:paraId="39A3CB8A" w14:textId="7B38E57B"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Pengolahan </w:t>
            </w:r>
          </w:p>
        </w:tc>
        <w:tc>
          <w:tcPr>
            <w:tcW w:w="3005" w:type="dxa"/>
          </w:tcPr>
          <w:p w14:paraId="5BC4397C" w14:textId="0456964E"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Biaya  besar </w:t>
            </w:r>
          </w:p>
        </w:tc>
        <w:tc>
          <w:tcPr>
            <w:tcW w:w="3006" w:type="dxa"/>
          </w:tcPr>
          <w:p w14:paraId="11DE2769" w14:textId="7E92E002"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Ijarah wa istishna </w:t>
            </w:r>
          </w:p>
        </w:tc>
      </w:tr>
      <w:tr w:rsidR="00017A65" w:rsidRPr="004A7D50" w14:paraId="1464AFA6" w14:textId="77777777" w:rsidTr="00017A65">
        <w:tc>
          <w:tcPr>
            <w:tcW w:w="3005" w:type="dxa"/>
          </w:tcPr>
          <w:p w14:paraId="7E122DD9" w14:textId="09108B5C"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Pengadaan alat pengolahan </w:t>
            </w:r>
          </w:p>
        </w:tc>
        <w:tc>
          <w:tcPr>
            <w:tcW w:w="3005" w:type="dxa"/>
          </w:tcPr>
          <w:p w14:paraId="1A75E468" w14:textId="1633AE67"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Biaya besar </w:t>
            </w:r>
          </w:p>
        </w:tc>
        <w:tc>
          <w:tcPr>
            <w:tcW w:w="3006" w:type="dxa"/>
          </w:tcPr>
          <w:p w14:paraId="37C825F3" w14:textId="432BCF40"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Mudharabah </w:t>
            </w:r>
          </w:p>
        </w:tc>
      </w:tr>
      <w:tr w:rsidR="00017A65" w:rsidRPr="004A7D50" w14:paraId="12EB4BB0" w14:textId="77777777" w:rsidTr="00017A65">
        <w:tc>
          <w:tcPr>
            <w:tcW w:w="3005" w:type="dxa"/>
          </w:tcPr>
          <w:p w14:paraId="6A4DD453" w14:textId="251E4491"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Pengolahan </w:t>
            </w:r>
          </w:p>
        </w:tc>
        <w:tc>
          <w:tcPr>
            <w:tcW w:w="3005" w:type="dxa"/>
          </w:tcPr>
          <w:p w14:paraId="46D7757A" w14:textId="2ACE5080"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Kepastian harga </w:t>
            </w:r>
          </w:p>
        </w:tc>
        <w:tc>
          <w:tcPr>
            <w:tcW w:w="3006" w:type="dxa"/>
          </w:tcPr>
          <w:p w14:paraId="52C2B6CA" w14:textId="770BAC2E"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Ba’salam </w:t>
            </w:r>
          </w:p>
        </w:tc>
      </w:tr>
      <w:tr w:rsidR="00017A65" w:rsidRPr="004A7D50" w14:paraId="5372283D" w14:textId="77777777" w:rsidTr="00017A65">
        <w:tc>
          <w:tcPr>
            <w:tcW w:w="3005" w:type="dxa"/>
          </w:tcPr>
          <w:p w14:paraId="52E59773" w14:textId="0DE33D1F"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Pemasaran </w:t>
            </w:r>
          </w:p>
        </w:tc>
        <w:tc>
          <w:tcPr>
            <w:tcW w:w="3005" w:type="dxa"/>
          </w:tcPr>
          <w:p w14:paraId="4CEFEFB7" w14:textId="36948E82"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Biaya besar</w:t>
            </w:r>
          </w:p>
        </w:tc>
        <w:tc>
          <w:tcPr>
            <w:tcW w:w="3006" w:type="dxa"/>
          </w:tcPr>
          <w:p w14:paraId="2BCC30A0" w14:textId="052B0A70"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Musyarakah </w:t>
            </w:r>
          </w:p>
        </w:tc>
      </w:tr>
      <w:tr w:rsidR="00017A65" w:rsidRPr="004A7D50" w14:paraId="03210C20" w14:textId="77777777" w:rsidTr="00017A65">
        <w:tc>
          <w:tcPr>
            <w:tcW w:w="3005" w:type="dxa"/>
          </w:tcPr>
          <w:p w14:paraId="47DEE5D2" w14:textId="6E5CC11E"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Transfer teknologi </w:t>
            </w:r>
          </w:p>
        </w:tc>
        <w:tc>
          <w:tcPr>
            <w:tcW w:w="3005" w:type="dxa"/>
          </w:tcPr>
          <w:p w14:paraId="4D23914A" w14:textId="115E3154"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Biaya besar </w:t>
            </w:r>
          </w:p>
        </w:tc>
        <w:tc>
          <w:tcPr>
            <w:tcW w:w="3006" w:type="dxa"/>
          </w:tcPr>
          <w:p w14:paraId="6889A237" w14:textId="164D9E9D"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Musyarakah </w:t>
            </w:r>
          </w:p>
        </w:tc>
      </w:tr>
      <w:tr w:rsidR="00017A65" w:rsidRPr="004A7D50" w14:paraId="2EA42FED" w14:textId="77777777" w:rsidTr="00017A65">
        <w:tc>
          <w:tcPr>
            <w:tcW w:w="3005" w:type="dxa"/>
          </w:tcPr>
          <w:p w14:paraId="5CBEFBF5" w14:textId="2BAB32D7"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Pengembangan SDM </w:t>
            </w:r>
          </w:p>
        </w:tc>
        <w:tc>
          <w:tcPr>
            <w:tcW w:w="3005" w:type="dxa"/>
          </w:tcPr>
          <w:p w14:paraId="25D4C504" w14:textId="427EBCD4"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Biaya besar </w:t>
            </w:r>
          </w:p>
        </w:tc>
        <w:tc>
          <w:tcPr>
            <w:tcW w:w="3006" w:type="dxa"/>
          </w:tcPr>
          <w:p w14:paraId="6E96EA37" w14:textId="6266CC95"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Qordh hasan </w:t>
            </w:r>
          </w:p>
        </w:tc>
      </w:tr>
      <w:tr w:rsidR="00017A65" w:rsidRPr="004A7D50" w14:paraId="5ED98CFE" w14:textId="77777777" w:rsidTr="00017A65">
        <w:tc>
          <w:tcPr>
            <w:tcW w:w="3005" w:type="dxa"/>
          </w:tcPr>
          <w:p w14:paraId="37E76F25" w14:textId="23024337"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Pengadaan biaya hidup </w:t>
            </w:r>
          </w:p>
        </w:tc>
        <w:tc>
          <w:tcPr>
            <w:tcW w:w="3005" w:type="dxa"/>
          </w:tcPr>
          <w:p w14:paraId="449FB057" w14:textId="58049295"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Kontinuitas </w:t>
            </w:r>
          </w:p>
        </w:tc>
        <w:tc>
          <w:tcPr>
            <w:tcW w:w="3006" w:type="dxa"/>
          </w:tcPr>
          <w:p w14:paraId="3D3CC18A" w14:textId="4529F780"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takafful</w:t>
            </w:r>
          </w:p>
        </w:tc>
      </w:tr>
      <w:tr w:rsidR="00017A65" w:rsidRPr="004A7D50" w14:paraId="559B6570" w14:textId="77777777" w:rsidTr="00017A65">
        <w:tc>
          <w:tcPr>
            <w:tcW w:w="3005" w:type="dxa"/>
          </w:tcPr>
          <w:p w14:paraId="4BF6F6E7" w14:textId="078C3C94" w:rsidR="00017A65" w:rsidRPr="004A7D50" w:rsidRDefault="00127727"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Perlindungan aset </w:t>
            </w:r>
          </w:p>
        </w:tc>
        <w:tc>
          <w:tcPr>
            <w:tcW w:w="3005" w:type="dxa"/>
          </w:tcPr>
          <w:p w14:paraId="5C6AE976" w14:textId="0DAE8C90" w:rsidR="00017A65" w:rsidRPr="004A7D50" w:rsidRDefault="009C264C" w:rsidP="004A7D50">
            <w:pPr>
              <w:spacing w:line="276" w:lineRule="auto"/>
              <w:jc w:val="both"/>
              <w:rPr>
                <w:rFonts w:asciiTheme="majorBidi" w:hAnsiTheme="majorBidi" w:cstheme="majorBidi"/>
                <w:sz w:val="24"/>
                <w:szCs w:val="24"/>
              </w:rPr>
            </w:pPr>
            <w:r w:rsidRPr="004A7D50">
              <w:rPr>
                <w:rFonts w:asciiTheme="majorBidi" w:hAnsiTheme="majorBidi" w:cstheme="majorBidi"/>
                <w:sz w:val="24"/>
                <w:szCs w:val="24"/>
              </w:rPr>
              <w:t xml:space="preserve">Biaya besar </w:t>
            </w:r>
          </w:p>
        </w:tc>
        <w:tc>
          <w:tcPr>
            <w:tcW w:w="3006" w:type="dxa"/>
          </w:tcPr>
          <w:p w14:paraId="0C8B4324" w14:textId="77777777" w:rsidR="00017A65" w:rsidRPr="004A7D50" w:rsidRDefault="00017A65" w:rsidP="004A7D50">
            <w:pPr>
              <w:spacing w:line="276" w:lineRule="auto"/>
              <w:jc w:val="both"/>
              <w:rPr>
                <w:rFonts w:asciiTheme="majorBidi" w:hAnsiTheme="majorBidi" w:cstheme="majorBidi"/>
                <w:sz w:val="24"/>
                <w:szCs w:val="24"/>
              </w:rPr>
            </w:pPr>
          </w:p>
        </w:tc>
      </w:tr>
    </w:tbl>
    <w:p w14:paraId="7C16E24A" w14:textId="77777777" w:rsidR="00AB75EC" w:rsidRPr="004A7D50" w:rsidRDefault="00AB75EC" w:rsidP="004A7D50">
      <w:pPr>
        <w:spacing w:line="276" w:lineRule="auto"/>
        <w:jc w:val="both"/>
        <w:rPr>
          <w:rFonts w:asciiTheme="majorBidi" w:hAnsiTheme="majorBidi" w:cstheme="majorBidi"/>
          <w:sz w:val="24"/>
          <w:szCs w:val="24"/>
        </w:rPr>
      </w:pPr>
    </w:p>
    <w:p w14:paraId="1106B941" w14:textId="2D090DCA" w:rsidR="00AB75EC" w:rsidRPr="004A7D50" w:rsidRDefault="00AB75EC" w:rsidP="007E355B">
      <w:pPr>
        <w:spacing w:line="276" w:lineRule="auto"/>
        <w:ind w:firstLine="709"/>
        <w:jc w:val="both"/>
        <w:rPr>
          <w:rFonts w:asciiTheme="majorBidi" w:hAnsiTheme="majorBidi" w:cstheme="majorBidi"/>
          <w:sz w:val="24"/>
          <w:szCs w:val="24"/>
        </w:rPr>
      </w:pPr>
      <w:r w:rsidRPr="004A7D50">
        <w:rPr>
          <w:rFonts w:asciiTheme="majorBidi" w:hAnsiTheme="majorBidi" w:cstheme="majorBidi"/>
          <w:sz w:val="24"/>
          <w:szCs w:val="24"/>
        </w:rPr>
        <w:t>Berbagai sektor agribisnis telah mendapat dukungan dari pembiayaan syariah, termasuk agribisnis hortikultura seperti budidaya sayuran, bunga potong, dan salak pondoh dengan skema Mudharabah dan Murabahah; agribisnis tanaman pangan seperti padi dan jagung melalui skema Muzara’ah dan Bai' Salam; agribisnis perkebunan seperti kelapa sawit dan karet; serta agribisnis peternakan untuk investasi sapi perah dan penggemukan sapi potong yang menggunakan skema Mudharabah</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{"citationItems":[{"id":"ITEM-1","itemData":{"DOI":"10.24239/jipsya.v5i1.188.29-51","ISSN":"2963-3524","abstract":"Praktik ekonomi lokal di Indonesia khususnya di sektor pertanian telah dilakukan secara terus menerus dan menjadi bagian dari tradisi masyarakat diantaranya maro/paro, teseng dan mawah. Sementara dalam ekonomi Islam sendiri, terdapat pula akad kerjasama pertanian diantaranya adalah akad muzara’ah dan mukhabarah Tujuan penulisan artikel ini adalah untuk mengetahui implementasi konsep antara skema bagi hasil masyarakat yang berbasis kearifan lokal dengan akad yang ada dalam ekonomi Islam serta menganalisis tantangan pembiayaan sektor pertanian melalui perbankan syariah. Metode penelitian yang digunakan adalah metode korelasional deskriptif untuk mengetahui hubungan searah antara akad muzara’ah dan mukhabarah dengan tradisi kerjasama pertanian. Sumber data yang digunakan adalah data sekunder berupa jurnal dan buku yang sesuai dengan subjek penelitian. Hasil yang didapatkan oleh penulis adalah terdapat kesamaan konsep antara adat maro/paro, teseng dan mawah dengan akad mukhabarah dan muzara’ah hal ini dapat dilihat dari pihak-pihak yang terkait dimana ada petani selaku pengelola dan pemilik tanah. Selain itu, pada akad muzara’ah pemilik tanah akan memberikan benih dan biaya produksi akan ditanggung bersama, sementara pada akad mukhabarah hanya petani yang akan bertanggungjawab terhadap seluruh biaya mulai dari masa tanam hingga panen. Pada kedua akad ini, bagi hasil akan diberikan sesuai dengan kesepakatan. Hal ini juga menjadi prinsip kerjasama dalam skema maro/paro, teseng dan mawah, namun pada umumnya bagi hasil yang diberikan adalah 1:1, atau 1:2 tergantung pada pihak penyedia benih dan biaya pertanian. Sementara itu, sektor pertanian tidak menjadi prioritas dalam pembiayaan di perbankan syariah karena terlalu berisiko sehingga dibutuhkan inovasi produk pembiayaan untuk mengatasi hal tersebut.","author":[{"dropping-particle":"","family":"Rusanti","given":"Ega","non-dropping-particle":"","parse-names":false,"suffix":""},{"dropping-particle":"","family":"A. Syathir Sofyan","given":"","non-dropping-particle":"","parse-names":false,"suffix":""},{"dropping-particle":"","family":"Syarifuddin","given":"","non-dropping-particle":"","parse-names":false,"suffix":""}],"container-title":"Jurnal Ilmu Perbankan dan Keuangan Syariah","id":"ITEM-1","issue":"1","issued":{"date-parts":[["2023"]]},"page":"29-51","title":"Implementasi Konsep Ekonomi Islam pada Sektor Pertanian berbasis Kearifan Lokal dan Tantangan Pembiayaan di Perbankan Syariah","type":"article-journal","volume":"5"},"uris":["http://www.mendeley.com/documents/?uuid=2c88b050-8300-4c37-9eeb-ab11fba75690"]}],"mendeley":{"formattedCitation":"(Rusanti et al., 2023)","plainTextFormattedCitation":"(Rusanti et al., 2023)","previouslyFormattedCitation":"(Rusanti et al., 2023)"},"properties":{"noteIndex":0},"schema":"https://github.com/citation-style-language/schema/raw/master/csl-citation.json"}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(Rusanti et al., 2023)</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w:t>
      </w:r>
    </w:p>
    <w:p w14:paraId="790E73A9" w14:textId="6E727B2F" w:rsidR="00AB75EC" w:rsidRPr="004A7D50" w:rsidRDefault="00AB75EC" w:rsidP="007E355B">
      <w:pPr>
        <w:spacing w:line="276" w:lineRule="auto"/>
        <w:ind w:firstLine="709"/>
        <w:jc w:val="both"/>
        <w:rPr>
          <w:rFonts w:asciiTheme="majorBidi" w:hAnsiTheme="majorBidi" w:cstheme="majorBidi"/>
          <w:sz w:val="24"/>
          <w:szCs w:val="24"/>
        </w:rPr>
      </w:pPr>
      <w:r w:rsidRPr="004A7D50">
        <w:rPr>
          <w:rFonts w:asciiTheme="majorBidi" w:hAnsiTheme="majorBidi" w:cstheme="majorBidi"/>
          <w:sz w:val="24"/>
          <w:szCs w:val="24"/>
        </w:rPr>
        <w:t>Beberap hal yang melandasi prospek pembiayaan syariah untuk sektor pertanian adalah sebagai berikut:</w:t>
      </w:r>
    </w:p>
    <w:p w14:paraId="45DAC74B" w14:textId="16C49E4C" w:rsidR="00AB75EC" w:rsidRPr="004A7D50" w:rsidRDefault="00AB75EC" w:rsidP="007E355B">
      <w:pPr>
        <w:pStyle w:val="ListParagraph"/>
        <w:numPr>
          <w:ilvl w:val="0"/>
          <w:numId w:val="3"/>
        </w:numPr>
        <w:spacing w:line="276" w:lineRule="auto"/>
        <w:ind w:left="426"/>
        <w:jc w:val="both"/>
        <w:rPr>
          <w:rFonts w:asciiTheme="majorBidi" w:hAnsiTheme="majorBidi" w:cstheme="majorBidi"/>
          <w:sz w:val="24"/>
          <w:szCs w:val="24"/>
        </w:rPr>
      </w:pPr>
      <w:r w:rsidRPr="004A7D50">
        <w:rPr>
          <w:rFonts w:asciiTheme="majorBidi" w:hAnsiTheme="majorBidi" w:cstheme="majorBidi"/>
          <w:sz w:val="24"/>
          <w:szCs w:val="24"/>
        </w:rPr>
        <w:t>Karakteristik pembiayaan syariah sejalan dengan sifat sektor pertanian, karena menciptakan rasa keadilan melalui pembagian keuntungan dan kerugian bersama.</w:t>
      </w:r>
    </w:p>
    <w:p w14:paraId="109A9EA3" w14:textId="110ECFA3" w:rsidR="00AB75EC" w:rsidRPr="004A7D50" w:rsidRDefault="00AB75EC" w:rsidP="007E355B">
      <w:pPr>
        <w:pStyle w:val="ListParagraph"/>
        <w:numPr>
          <w:ilvl w:val="0"/>
          <w:numId w:val="3"/>
        </w:numPr>
        <w:spacing w:line="276" w:lineRule="auto"/>
        <w:ind w:left="426"/>
        <w:jc w:val="both"/>
        <w:rPr>
          <w:rFonts w:asciiTheme="majorBidi" w:hAnsiTheme="majorBidi" w:cstheme="majorBidi"/>
          <w:sz w:val="24"/>
          <w:szCs w:val="24"/>
        </w:rPr>
      </w:pPr>
      <w:r w:rsidRPr="004A7D50">
        <w:rPr>
          <w:rFonts w:asciiTheme="majorBidi" w:hAnsiTheme="majorBidi" w:cstheme="majorBidi"/>
          <w:sz w:val="24"/>
          <w:szCs w:val="24"/>
        </w:rPr>
        <w:t>Skema pembiayaan syariah sebenarnya sudah banyak diterapkan oleh petani Indonesia dalam bentuk yang mirip atau sejalan dengan Mudharabah, seperti sistem maro atau martelu.</w:t>
      </w:r>
    </w:p>
    <w:p w14:paraId="40084844" w14:textId="792EFB47" w:rsidR="00AB75EC" w:rsidRPr="004A7D50" w:rsidRDefault="00AB75EC" w:rsidP="007E355B">
      <w:pPr>
        <w:pStyle w:val="ListParagraph"/>
        <w:numPr>
          <w:ilvl w:val="0"/>
          <w:numId w:val="3"/>
        </w:numPr>
        <w:spacing w:line="276" w:lineRule="auto"/>
        <w:ind w:left="426"/>
        <w:jc w:val="both"/>
        <w:rPr>
          <w:rFonts w:asciiTheme="majorBidi" w:hAnsiTheme="majorBidi" w:cstheme="majorBidi"/>
          <w:sz w:val="24"/>
          <w:szCs w:val="24"/>
        </w:rPr>
      </w:pPr>
      <w:r w:rsidRPr="004A7D50">
        <w:rPr>
          <w:rFonts w:asciiTheme="majorBidi" w:hAnsiTheme="majorBidi" w:cstheme="majorBidi"/>
          <w:sz w:val="24"/>
          <w:szCs w:val="24"/>
        </w:rPr>
        <w:t>Luasnya cakupan usaha disektor pertanian.</w:t>
      </w:r>
    </w:p>
    <w:p w14:paraId="0F47E62C" w14:textId="7E5EDC11" w:rsidR="00AB75EC" w:rsidRPr="004A7D50" w:rsidRDefault="00AB75EC" w:rsidP="007E355B">
      <w:pPr>
        <w:pStyle w:val="ListParagraph"/>
        <w:numPr>
          <w:ilvl w:val="0"/>
          <w:numId w:val="3"/>
        </w:numPr>
        <w:spacing w:line="276" w:lineRule="auto"/>
        <w:ind w:left="426"/>
        <w:jc w:val="both"/>
        <w:rPr>
          <w:rFonts w:asciiTheme="majorBidi" w:hAnsiTheme="majorBidi" w:cstheme="majorBidi"/>
          <w:sz w:val="24"/>
          <w:szCs w:val="24"/>
        </w:rPr>
      </w:pPr>
      <w:r w:rsidRPr="004A7D50">
        <w:rPr>
          <w:rFonts w:asciiTheme="majorBidi" w:hAnsiTheme="majorBidi" w:cstheme="majorBidi"/>
          <w:sz w:val="24"/>
          <w:szCs w:val="24"/>
        </w:rPr>
        <w:t>Produk pembiayaan syariah cukup beragam.</w:t>
      </w:r>
    </w:p>
    <w:p w14:paraId="22C85A69" w14:textId="2EA79F77" w:rsidR="00AB75EC" w:rsidRPr="004A7D50" w:rsidRDefault="00AB75EC" w:rsidP="007E355B">
      <w:pPr>
        <w:pStyle w:val="ListParagraph"/>
        <w:numPr>
          <w:ilvl w:val="0"/>
          <w:numId w:val="3"/>
        </w:numPr>
        <w:spacing w:line="276" w:lineRule="auto"/>
        <w:ind w:left="426"/>
        <w:jc w:val="both"/>
        <w:rPr>
          <w:rFonts w:asciiTheme="majorBidi" w:hAnsiTheme="majorBidi" w:cstheme="majorBidi"/>
          <w:sz w:val="24"/>
          <w:szCs w:val="24"/>
        </w:rPr>
      </w:pPr>
      <w:r w:rsidRPr="004A7D50">
        <w:rPr>
          <w:rFonts w:asciiTheme="majorBidi" w:hAnsiTheme="majorBidi" w:cstheme="majorBidi"/>
          <w:sz w:val="24"/>
          <w:szCs w:val="24"/>
        </w:rPr>
        <w:t>Tingkat kepatuhan petani, petani kecil dipedesaan umumnya masih menghormati aturan keagamaan dalam kehidupan sehari-hari.</w:t>
      </w:r>
    </w:p>
    <w:p w14:paraId="5695781B" w14:textId="3374858B" w:rsidR="00AB75EC" w:rsidRPr="004A7D50" w:rsidRDefault="00AB75EC" w:rsidP="007E355B">
      <w:pPr>
        <w:pStyle w:val="ListParagraph"/>
        <w:numPr>
          <w:ilvl w:val="0"/>
          <w:numId w:val="3"/>
        </w:numPr>
        <w:spacing w:line="276" w:lineRule="auto"/>
        <w:ind w:left="426"/>
        <w:jc w:val="both"/>
        <w:rPr>
          <w:rFonts w:asciiTheme="majorBidi" w:hAnsiTheme="majorBidi" w:cstheme="majorBidi"/>
          <w:sz w:val="24"/>
          <w:szCs w:val="24"/>
        </w:rPr>
      </w:pPr>
      <w:r w:rsidRPr="004A7D50">
        <w:rPr>
          <w:rFonts w:asciiTheme="majorBidi" w:hAnsiTheme="majorBidi" w:cstheme="majorBidi"/>
          <w:sz w:val="24"/>
          <w:szCs w:val="24"/>
        </w:rPr>
        <w:t>Komitmen bank syariah untuk Usaha Kecil dan Menengah.</w:t>
      </w:r>
    </w:p>
    <w:p w14:paraId="7B6147AE" w14:textId="774FCE6F" w:rsidR="00B52C23" w:rsidRPr="004A7D50" w:rsidRDefault="00AB75EC" w:rsidP="007E355B">
      <w:pPr>
        <w:pStyle w:val="ListParagraph"/>
        <w:numPr>
          <w:ilvl w:val="0"/>
          <w:numId w:val="3"/>
        </w:numPr>
        <w:spacing w:line="276" w:lineRule="auto"/>
        <w:ind w:left="426"/>
        <w:jc w:val="both"/>
        <w:rPr>
          <w:rFonts w:asciiTheme="majorBidi" w:hAnsiTheme="majorBidi" w:cstheme="majorBidi"/>
          <w:sz w:val="24"/>
          <w:szCs w:val="24"/>
        </w:rPr>
      </w:pPr>
      <w:r w:rsidRPr="004A7D50">
        <w:rPr>
          <w:rFonts w:asciiTheme="majorBidi" w:hAnsiTheme="majorBidi" w:cstheme="majorBidi"/>
          <w:sz w:val="24"/>
          <w:szCs w:val="24"/>
        </w:rPr>
        <w:t>Usaha disektor pertanian merupakan bisnis riil, yang sesuai dengan prinsip bank syariah</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{"citationItems":[{"id":"ITEM-1","itemData":{"abstract":"… ketahanan pangan dan pengembangan potensi wisata juga menjadi strategi penting. menyoroti penguatan ketahanan … Pengembangan prototipe aplikasi manajemen risiko berbasis …","author":[{"dropping-particle":"","family":"Pratiwi","given":"Nurul Aziz","non-dropping-particle":"","parse-names":false,"suffix":""},{"dropping-particle":"","family":"Ramadhani","given":"Andini","non-dropping-particle":"","parse-names":false,"suffix":""}],"container-title":"Jurnal Pengabdian Masyarakat","id":"ITEM-1","issue":"1","issued":{"date-parts":[["2024"]]},"page":"20-33","title":"Membangun Desa Mandiri: Menerapkan Ekonomi Kreatif dan Manajemen Operasional untuk Meningkatkan Kesejahteraan Masyarakat di Desa Cikole Lembang, Jawa Barat","type":"article-journal","volume":"1"},"uris":["http://www.mendeley.com/documents/?uuid=e9411a96-e135-4852-b17c-d79617f33bf2"]}],"mendeley":{"formattedCitation":"(Pratiwi &amp; Ramadhani, 2024)","plainTextFormattedCitation":"(Pratiwi &amp; Ramadhani, 2024)","previouslyFormattedCitation":"(Pratiwi &amp; Ramadhani, 2024)"},"properties":{"noteIndex":0},"schema":"https://github.com/citation-style-language/schema/raw/master/csl-citation.json"}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(Pratiwi &amp; Ramadhani, 2024)</w:t>
      </w:r>
      <w:r w:rsidR="00C216A4" w:rsidRPr="004A7D50">
        <w:rPr>
          <w:rFonts w:asciiTheme="majorBidi" w:hAnsiTheme="majorBidi" w:cstheme="majorBidi"/>
          <w:sz w:val="24"/>
          <w:szCs w:val="24"/>
        </w:rPr>
        <w:fldChar w:fldCharType="end"/>
      </w:r>
    </w:p>
    <w:p w14:paraId="3C6438A3" w14:textId="77777777" w:rsidR="00453F27" w:rsidRPr="007E355B" w:rsidRDefault="002A69B4" w:rsidP="007E355B">
      <w:pPr>
        <w:spacing w:line="276" w:lineRule="auto"/>
        <w:jc w:val="both"/>
        <w:rPr>
          <w:rFonts w:asciiTheme="majorBidi" w:hAnsiTheme="majorBidi" w:cstheme="majorBidi"/>
          <w:b/>
          <w:bCs/>
          <w:sz w:val="24"/>
          <w:szCs w:val="24"/>
        </w:rPr>
      </w:pPr>
      <w:r w:rsidRPr="007E355B">
        <w:rPr>
          <w:rFonts w:asciiTheme="majorBidi" w:hAnsiTheme="majorBidi" w:cstheme="majorBidi"/>
          <w:b/>
          <w:bCs/>
          <w:sz w:val="24"/>
          <w:szCs w:val="24"/>
        </w:rPr>
        <w:t>Tantangan Pembiayaan Pertanian melalui Perbankan Syariah</w:t>
      </w:r>
    </w:p>
    <w:p w14:paraId="4CEB1B45" w14:textId="4B59DEB1" w:rsidR="00C216A4" w:rsidRPr="004A7D50" w:rsidRDefault="002A69B4" w:rsidP="007E355B">
      <w:pPr>
        <w:pStyle w:val="ListParagraph"/>
        <w:spacing w:line="276" w:lineRule="auto"/>
        <w:ind w:left="0" w:firstLine="709"/>
        <w:jc w:val="both"/>
        <w:rPr>
          <w:rFonts w:asciiTheme="majorBidi" w:hAnsiTheme="majorBidi" w:cstheme="majorBidi"/>
          <w:sz w:val="24"/>
          <w:szCs w:val="24"/>
        </w:rPr>
      </w:pPr>
      <w:r w:rsidRPr="004A7D50">
        <w:rPr>
          <w:rFonts w:asciiTheme="majorBidi" w:hAnsiTheme="majorBidi" w:cstheme="majorBidi"/>
          <w:sz w:val="24"/>
          <w:szCs w:val="24"/>
        </w:rPr>
        <w:t>Walaupun sektor pertanian berbasis kearifan lokal dan akad ekonomi Islam saling mendukung, sektor ini menghadapi sejumlah tantangan dalam pembiayaan oleh perbankan syariah. Berikut ini adalah tantangan utama yang teridentifikasi:</w:t>
      </w:r>
      <w:r w:rsidR="00453F27" w:rsidRPr="004A7D50">
        <w:rPr>
          <w:rFonts w:asciiTheme="majorBidi" w:hAnsiTheme="majorBidi" w:cstheme="majorBidi"/>
          <w:sz w:val="24"/>
          <w:szCs w:val="24"/>
        </w:rPr>
        <w:t xml:space="preserve"> </w:t>
      </w:r>
      <w:r w:rsidR="00644BCB" w:rsidRPr="004A7D50">
        <w:rPr>
          <w:rFonts w:asciiTheme="majorBidi" w:hAnsiTheme="majorBidi" w:cstheme="majorBidi"/>
          <w:sz w:val="24"/>
          <w:szCs w:val="24"/>
        </w:rPr>
        <w:t>Persepsi Risiko Tinggi</w:t>
      </w:r>
      <w:r w:rsidR="00644BCB" w:rsidRPr="004A7D50">
        <w:rPr>
          <w:rFonts w:asciiTheme="majorBidi" w:hAnsiTheme="majorBidi" w:cstheme="majorBidi"/>
          <w:sz w:val="24"/>
          <w:szCs w:val="24"/>
        </w:rPr>
        <w:br/>
        <w:t>Perbankan syariah masih memandang sektor pertanian sebagai sektor dengan risiko tinggi. Faktor seperti fluktuasi harga komoditas, ketidakpastian kondisi cuaca, dan ketergantungan pada musim membuat sektor ini sulit diprediksi, meningkatkan risiko kredit bermasalah. Akibatnya, perbankan syariah cenderung lebih memprioritaskan sektor-sektor yang dianggap lebih stabil, seperti perdagangan atau properti</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{"citationItems":[{"id":"ITEM-1","itemData":{"DOI":"10.13140/RG.2.2.14385.74086","abstract":"The main constraints of small farmers in rural area is the limited access to capital. This condition\nmakes the output of farming are not optimal, then the farmers losing focus in their profession, and\ntend make a change to new profession, although it is not better condition for the long-term. This\nfact is one of causal factor in high rates of poverty and economic inequality in East Java. In 2012,\nresidents' economic gap by 108%. The majority of poor people are villagers who are farmers. One\nof famous concept to solve the problem of low accessibility of capital is establishing a special\ninstitution for capital in agriculture, such as agricultural bank or rural bank for agricultural\ndevelopment. Until now, the discourse of this special institution is still polemical, because it\nrequires deep study and preparation. Especially about the theme of the institutional system, human\nresources, and other operational factors. On the other side, East Java have a local wisdom who\nshaped educational-religious institutions with the potential role to solve problems in agriculture, the\npesantren. This institution has been rooted in the social community in East Java. Some of them has\nestablished since the 18th century, long before Indonesia's independence. The main purpose of this\nstudy is developing an architecture strategy for agricultural financing institutions in East Java, based\non pesantren. Research will be conducted in August 2016 by using primary and secondary data.\nProcessing and data analysis in qualitative descriptive method approach, SWOT, Quality Function\nDeployment (QFD), and architecture strategy for stage of development of financing institution.\n\nKeywords: Agricultural Financing Institution, pesantren, strategic formulation, architecture strategy","author":[{"dropping-particle":"","family":"Prayoga A","given":"","non-dropping-particle":"","parse-names":false,"suffix":""}],"container-title":"3rd EJAVEC","id":"ITEM-1","issue":"November 2016","issued":{"date-parts":[["2016"]]},"title":"Arsitektur Strategi Lembaga Pembiayaan Pertanian Berbasis Pesantren di Jawa Timur","type":"article-journal"},"uris":["http://www.mendeley.com/documents/?uuid=760195a5-580c-4cc8-ab6e-cb6f1d66a020"]}],"mendeley":{"formattedCitation":"(Prayoga A, 2016)","plainTextFormattedCitation":"(Prayoga A, 2016)","previouslyFormattedCitation":"(Prayoga A, 2016)"},"properties":{"noteIndex":0},"schema":"https://github.com/citation-style-language/schema/raw/master/csl-citation.json"}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(Prayoga A, 2016)</w:t>
      </w:r>
      <w:r w:rsidR="00C216A4" w:rsidRPr="004A7D50">
        <w:rPr>
          <w:rFonts w:asciiTheme="majorBidi" w:hAnsiTheme="majorBidi" w:cstheme="majorBidi"/>
          <w:sz w:val="24"/>
          <w:szCs w:val="24"/>
        </w:rPr>
        <w:fldChar w:fldCharType="end"/>
      </w:r>
      <w:r w:rsidR="00644BCB" w:rsidRPr="004A7D50">
        <w:rPr>
          <w:rFonts w:asciiTheme="majorBidi" w:hAnsiTheme="majorBidi" w:cstheme="majorBidi"/>
          <w:sz w:val="24"/>
          <w:szCs w:val="24"/>
        </w:rPr>
        <w:t>.</w:t>
      </w:r>
      <w:r w:rsidR="00453F27" w:rsidRPr="004A7D50">
        <w:rPr>
          <w:rFonts w:asciiTheme="majorBidi" w:hAnsiTheme="majorBidi" w:cstheme="majorBidi"/>
          <w:sz w:val="24"/>
          <w:szCs w:val="24"/>
        </w:rPr>
        <w:t xml:space="preserve"> </w:t>
      </w:r>
    </w:p>
    <w:p w14:paraId="3040A0D9" w14:textId="5CCAD9C2" w:rsidR="00453F27" w:rsidRPr="004A7D50" w:rsidRDefault="00644BCB" w:rsidP="007E355B">
      <w:pPr>
        <w:pStyle w:val="ListParagraph"/>
        <w:spacing w:line="276" w:lineRule="auto"/>
        <w:ind w:left="0" w:firstLine="709"/>
        <w:jc w:val="both"/>
        <w:rPr>
          <w:rFonts w:asciiTheme="majorBidi" w:hAnsiTheme="majorBidi" w:cstheme="majorBidi"/>
          <w:sz w:val="24"/>
          <w:szCs w:val="24"/>
        </w:rPr>
      </w:pPr>
      <w:r w:rsidRPr="004A7D50">
        <w:rPr>
          <w:rFonts w:asciiTheme="majorBidi" w:hAnsiTheme="majorBidi" w:cstheme="majorBidi"/>
          <w:sz w:val="24"/>
          <w:szCs w:val="24"/>
        </w:rPr>
        <w:t>Keterbatasan</w:t>
      </w:r>
      <w:r w:rsidR="00C560BD">
        <w:rPr>
          <w:rFonts w:asciiTheme="majorBidi" w:hAnsiTheme="majorBidi" w:cstheme="majorBidi"/>
          <w:sz w:val="24"/>
          <w:szCs w:val="24"/>
        </w:rPr>
        <w:t xml:space="preserve"> </w:t>
      </w:r>
      <w:r w:rsidRPr="004A7D50">
        <w:rPr>
          <w:rFonts w:asciiTheme="majorBidi" w:hAnsiTheme="majorBidi" w:cstheme="majorBidi"/>
          <w:sz w:val="24"/>
          <w:szCs w:val="24"/>
        </w:rPr>
        <w:t>Produk</w:t>
      </w:r>
      <w:r w:rsidR="00C560BD">
        <w:rPr>
          <w:rFonts w:asciiTheme="majorBidi" w:hAnsiTheme="majorBidi" w:cstheme="majorBidi"/>
          <w:sz w:val="24"/>
          <w:szCs w:val="24"/>
        </w:rPr>
        <w:t xml:space="preserve"> </w:t>
      </w:r>
      <w:r w:rsidRPr="004A7D50">
        <w:rPr>
          <w:rFonts w:asciiTheme="majorBidi" w:hAnsiTheme="majorBidi" w:cstheme="majorBidi"/>
          <w:sz w:val="24"/>
          <w:szCs w:val="24"/>
        </w:rPr>
        <w:t>Pembiayaan</w:t>
      </w:r>
      <w:r w:rsidR="00C560BD">
        <w:rPr>
          <w:rFonts w:asciiTheme="majorBidi" w:hAnsiTheme="majorBidi" w:cstheme="majorBidi"/>
          <w:sz w:val="24"/>
          <w:szCs w:val="24"/>
        </w:rPr>
        <w:t xml:space="preserve"> </w:t>
      </w:r>
      <w:r w:rsidRPr="004A7D50">
        <w:rPr>
          <w:rFonts w:asciiTheme="majorBidi" w:hAnsiTheme="majorBidi" w:cstheme="majorBidi"/>
          <w:sz w:val="24"/>
          <w:szCs w:val="24"/>
        </w:rPr>
        <w:t>Khusus</w:t>
      </w:r>
      <w:r w:rsidR="00C560BD">
        <w:rPr>
          <w:rFonts w:asciiTheme="majorBidi" w:hAnsiTheme="majorBidi" w:cstheme="majorBidi"/>
          <w:sz w:val="24"/>
          <w:szCs w:val="24"/>
        </w:rPr>
        <w:t xml:space="preserve"> </w:t>
      </w:r>
      <w:r w:rsidRPr="004A7D50">
        <w:rPr>
          <w:rFonts w:asciiTheme="majorBidi" w:hAnsiTheme="majorBidi" w:cstheme="majorBidi"/>
          <w:sz w:val="24"/>
          <w:szCs w:val="24"/>
        </w:rPr>
        <w:t>untuk</w:t>
      </w:r>
      <w:r w:rsidR="00C560BD">
        <w:rPr>
          <w:rFonts w:asciiTheme="majorBidi" w:hAnsiTheme="majorBidi" w:cstheme="majorBidi"/>
          <w:sz w:val="24"/>
          <w:szCs w:val="24"/>
        </w:rPr>
        <w:t xml:space="preserve"> </w:t>
      </w:r>
      <w:r w:rsidRPr="004A7D50">
        <w:rPr>
          <w:rFonts w:asciiTheme="majorBidi" w:hAnsiTheme="majorBidi" w:cstheme="majorBidi"/>
          <w:sz w:val="24"/>
          <w:szCs w:val="24"/>
        </w:rPr>
        <w:t>Pertanian</w:t>
      </w:r>
      <w:r w:rsidR="00C560BD">
        <w:rPr>
          <w:rFonts w:asciiTheme="majorBidi" w:hAnsiTheme="majorBidi" w:cstheme="majorBidi"/>
          <w:sz w:val="24"/>
          <w:szCs w:val="24"/>
        </w:rPr>
        <w:t xml:space="preserve">. </w:t>
      </w:r>
      <w:r w:rsidRPr="004A7D50">
        <w:rPr>
          <w:rFonts w:asciiTheme="majorBidi" w:hAnsiTheme="majorBidi" w:cstheme="majorBidi"/>
          <w:sz w:val="24"/>
          <w:szCs w:val="24"/>
        </w:rPr>
        <w:t>Produk pembiayaan syariah yang ada saat ini belum sepenuhnya sesuai dengan kebutuhan sektor pertanian. Banyak produk pembiayaan yang tidak cukup fleksibel untuk menghadapi siklus pertanian yang panjang dan tidak menentu. Sebagai contoh, petani sering kali memerlukan dana untuk biaya produksi awal, tetapi pembiayaan baru tersedia setelah masa panen selesai</w:t>
      </w:r>
      <w:r w:rsidR="00C216A4" w:rsidRPr="004A7D50">
        <w:rPr>
          <w:rFonts w:asciiTheme="majorBidi" w:hAnsiTheme="majorBidi" w:cstheme="majorBidi"/>
          <w:sz w:val="24"/>
          <w:szCs w:val="24"/>
        </w:rPr>
        <w:t xml:space="preserve"> </w:t>
      </w:r>
      <w:r w:rsidR="00C216A4" w:rsidRPr="004A7D50">
        <w:rPr>
          <w:rFonts w:asciiTheme="majorBidi" w:hAnsiTheme="majorBidi" w:cstheme="majorBidi"/>
          <w:sz w:val="24"/>
          <w:szCs w:val="24"/>
        </w:rPr>
        <w:fldChar w:fldCharType="begin" w:fldLock="1"/>
      </w:r>
      <w:r w:rsidR="00C216A4" w:rsidRPr="004A7D50">
        <w:rPr>
          <w:rFonts w:asciiTheme="majorBidi" w:hAnsiTheme="majorBidi" w:cstheme="majorBidi"/>
          <w:sz w:val="24"/>
          <w:szCs w:val="24"/>
        </w:rPr>
        <w:instrText>ADDIN CSL_CITATION {"citationItems":[{"id":"ITEM-1","itemData":{"ISBN":"978-623-500-265-1","abstract":"Buku ini menyajikan panduan komprehensif mengenai keuangan syariah dari perspektif manajemen. Buku ini dirancang untuk menjadi sumber pengetahuan bagi akademisi, praktisi, …","author":[{"dropping-particle":"","family":"Rif'ah, Sifwatir; Andi Dewi Angreyani, Sugiyarti Fatma Laela","given":"Eggy Armand Ramdani","non-dropping-particle":"","parse-names":false,"suffix":""},{"dropping-particle":"","family":"Eko Sudarmanto, Citra Mulya Sari, Dewi Suryani","given":"Abdul Rozak","non-dropping-particle":"","parse-names":false,"suffix":""},{"dropping-particle":"","family":"Lufthia Sevriana, Nita Fitria","given":"Arizal Hamizar &amp; Afdhal Yaman","non-dropping-particle":"","parse-names":false,"suffix":""},{"dropping-particle":"","family":"Ani Siska MY","given":"Sisca Debyola Widuhung.","non-dropping-particle":"","parse-names":false,"suffix":""}],"id":"ITEM-1","issue":"0","issued":{"date-parts":[["2024"]]},"number-of-pages":"107-120","title":"Manajemen Keuangan Syariah (Konsep Dasar, Prinsip Dan Praktik)","type":"book"},"uris":["http://www.mendeley.com/documents/?uuid=ea2dd50c-0a46-43ae-b47e-064426cddcd1"]}],"mendeley":{"formattedCitation":"(Rif’ah, Sifwatir; Andi Dewi Angreyani, Sugiyarti Fatma Laela et al., 2024)","plainTextFormattedCitation":"(Rif’ah, Sifwatir; Andi Dewi Angreyani, Sugiyarti Fatma Laela et al., 2024)","previouslyFormattedCitation":"(Rif’ah, Sifwatir; Andi Dewi Angreyani, Sugiyarti Fatma Laela et al., 2024)"},"properties":{"noteIndex":0},"schema":"https://github.com/citation-style-language/schema/raw/master/csl-citation.json"}</w:instrText>
      </w:r>
      <w:r w:rsidR="00C216A4" w:rsidRPr="004A7D50">
        <w:rPr>
          <w:rFonts w:asciiTheme="majorBidi" w:hAnsiTheme="majorBidi" w:cstheme="majorBidi"/>
          <w:sz w:val="24"/>
          <w:szCs w:val="24"/>
        </w:rPr>
        <w:fldChar w:fldCharType="separate"/>
      </w:r>
      <w:r w:rsidR="00C216A4" w:rsidRPr="004A7D50">
        <w:rPr>
          <w:rFonts w:asciiTheme="majorBidi" w:hAnsiTheme="majorBidi" w:cstheme="majorBidi"/>
          <w:noProof/>
          <w:sz w:val="24"/>
          <w:szCs w:val="24"/>
        </w:rPr>
        <w:t>(Rif’ah, Sifwatir; Andi Dewi Angreyani, Sugiyarti Fatma Laela et al., 2024)</w:t>
      </w:r>
      <w:r w:rsidR="00C216A4" w:rsidRPr="004A7D50">
        <w:rPr>
          <w:rFonts w:asciiTheme="majorBidi" w:hAnsiTheme="majorBidi" w:cstheme="majorBidi"/>
          <w:sz w:val="24"/>
          <w:szCs w:val="24"/>
        </w:rPr>
        <w:fldChar w:fldCharType="end"/>
      </w:r>
      <w:r w:rsidRPr="004A7D50">
        <w:rPr>
          <w:rFonts w:asciiTheme="majorBidi" w:hAnsiTheme="majorBidi" w:cstheme="majorBidi"/>
          <w:sz w:val="24"/>
          <w:szCs w:val="24"/>
        </w:rPr>
        <w:t>.</w:t>
      </w:r>
      <w:r w:rsidR="00453F27" w:rsidRPr="004A7D50">
        <w:rPr>
          <w:rFonts w:asciiTheme="majorBidi" w:hAnsiTheme="majorBidi" w:cstheme="majorBidi"/>
          <w:sz w:val="24"/>
          <w:szCs w:val="24"/>
        </w:rPr>
        <w:t xml:space="preserve"> </w:t>
      </w:r>
      <w:r w:rsidRPr="004A7D50">
        <w:rPr>
          <w:rFonts w:asciiTheme="majorBidi" w:hAnsiTheme="majorBidi" w:cstheme="majorBidi"/>
          <w:sz w:val="24"/>
          <w:szCs w:val="24"/>
        </w:rPr>
        <w:t>Kurangnya Sosialisasi dan Literasi Keuangan Syariah</w:t>
      </w:r>
      <w:r w:rsidRPr="004A7D50">
        <w:rPr>
          <w:rFonts w:asciiTheme="majorBidi" w:hAnsiTheme="majorBidi" w:cstheme="majorBidi"/>
          <w:sz w:val="24"/>
          <w:szCs w:val="24"/>
        </w:rPr>
        <w:br/>
        <w:t>Sebagian besar petani di daerah pedesaan masih memiliki keterbatasan pengetahuan tentang produk dan layanan perbankan syariah. Selain itu, pemahaman mereka tentang akad-akad ekonomi Islam seperti ijarah, murabahah, atau salam masih rendah. Hal ini menghambat adopsi perbankan syariah sebagai sumber pembiayaan alternatif di sektor pertanian.</w:t>
      </w:r>
    </w:p>
    <w:p w14:paraId="01A29EEE" w14:textId="77777777" w:rsidR="007E355B" w:rsidRDefault="007E355B" w:rsidP="007E355B">
      <w:pPr>
        <w:spacing w:line="276" w:lineRule="auto"/>
        <w:jc w:val="both"/>
        <w:rPr>
          <w:rFonts w:asciiTheme="majorBidi" w:hAnsiTheme="majorBidi" w:cstheme="majorBidi"/>
          <w:b/>
          <w:bCs/>
          <w:sz w:val="24"/>
          <w:szCs w:val="24"/>
        </w:rPr>
      </w:pPr>
    </w:p>
    <w:p w14:paraId="209CC8A6" w14:textId="6174B06A" w:rsidR="00E9016A" w:rsidRPr="004A7D50" w:rsidRDefault="007E355B" w:rsidP="007E355B">
      <w:pPr>
        <w:spacing w:line="276" w:lineRule="auto"/>
        <w:jc w:val="both"/>
        <w:rPr>
          <w:rFonts w:asciiTheme="majorBidi" w:hAnsiTheme="majorBidi" w:cstheme="majorBidi"/>
          <w:b/>
          <w:bCs/>
          <w:sz w:val="24"/>
          <w:szCs w:val="24"/>
        </w:rPr>
      </w:pPr>
      <w:r w:rsidRPr="004A7D50">
        <w:rPr>
          <w:rFonts w:asciiTheme="majorBidi" w:hAnsiTheme="majorBidi" w:cstheme="majorBidi"/>
          <w:b/>
          <w:bCs/>
          <w:sz w:val="24"/>
          <w:szCs w:val="24"/>
        </w:rPr>
        <w:lastRenderedPageBreak/>
        <w:t xml:space="preserve">KESIMPULAN </w:t>
      </w:r>
    </w:p>
    <w:p w14:paraId="0A1C4462" w14:textId="77777777" w:rsidR="00453F27" w:rsidRPr="004A7D50" w:rsidRDefault="00E9016A" w:rsidP="007E355B">
      <w:pPr>
        <w:spacing w:line="276" w:lineRule="auto"/>
        <w:ind w:firstLine="709"/>
        <w:jc w:val="both"/>
        <w:rPr>
          <w:rFonts w:asciiTheme="majorBidi" w:hAnsiTheme="majorBidi" w:cstheme="majorBidi"/>
          <w:sz w:val="24"/>
          <w:szCs w:val="24"/>
        </w:rPr>
      </w:pPr>
      <w:r w:rsidRPr="004A7D50">
        <w:rPr>
          <w:rFonts w:asciiTheme="majorBidi" w:hAnsiTheme="majorBidi" w:cstheme="majorBidi"/>
          <w:sz w:val="24"/>
          <w:szCs w:val="24"/>
        </w:rPr>
        <w:t>Penelitian ini menegaskan bahwa konsep akad dalam ekonomi Islam, khususnya muzara'ah dan mukhabarah, memiliki keselarasan yang kuat dengan praktik pertanian berbasis kearifan lokal di Indonesia, seperti sistem maro/paro, teseng, dan mawah. Skema bagi hasil dalam tradisi lokal ini sejalan dengan prinsip keadilan dan kerja sama yang diusung oleh ekonomi Islam, di mana hubungan antara pemilik tanah dan petani didasarkan pada kesepakatan yang adil dan transparan. Sistem ini juga mencerminkan semangat gotong-royong dan kolektivisme yang sudah mengakar kuat dalam masyarakat pertanian Indonesia, sehingga petani merasa nyaman dan terbantu dalam mengelola usaha tani mereka.</w:t>
      </w:r>
    </w:p>
    <w:p w14:paraId="5663094B" w14:textId="77777777" w:rsidR="00453F27" w:rsidRPr="004A7D50" w:rsidRDefault="00E9016A" w:rsidP="007E355B">
      <w:pPr>
        <w:spacing w:line="276" w:lineRule="auto"/>
        <w:ind w:firstLine="709"/>
        <w:jc w:val="both"/>
        <w:rPr>
          <w:rFonts w:asciiTheme="majorBidi" w:hAnsiTheme="majorBidi" w:cstheme="majorBidi"/>
          <w:sz w:val="24"/>
          <w:szCs w:val="24"/>
        </w:rPr>
      </w:pPr>
      <w:r w:rsidRPr="004A7D50">
        <w:rPr>
          <w:rFonts w:asciiTheme="majorBidi" w:hAnsiTheme="majorBidi" w:cstheme="majorBidi"/>
          <w:sz w:val="24"/>
          <w:szCs w:val="24"/>
        </w:rPr>
        <w:t>Namun, penelitian ini juga mengidentifikasi adanya perbedaan kecil antara praktik tradisi lokal dan akad-akad dalam ekonomi Islam, khususnya terkait pembagian hasil dan penanggung jawab biaya produksi. Ini menunjukkan bahwa meskipun konsep-konsep tersebut sangat mirip, adaptasi lokal tetap memiliki peran penting dalam praktiknya di lapangan. Meski begitu, prinsip-prinsip dasar ekonomi Islam tetap dapat diintegrasikan dengan tradisi lokal, menciptakan sinergi yang efektif antara kedua pendekatan tersebut.</w:t>
      </w:r>
    </w:p>
    <w:p w14:paraId="21672294" w14:textId="77777777" w:rsidR="00453F27" w:rsidRPr="004A7D50" w:rsidRDefault="00E9016A" w:rsidP="007E355B">
      <w:pPr>
        <w:spacing w:line="276" w:lineRule="auto"/>
        <w:ind w:firstLine="709"/>
        <w:jc w:val="both"/>
        <w:rPr>
          <w:rFonts w:asciiTheme="majorBidi" w:hAnsiTheme="majorBidi" w:cstheme="majorBidi"/>
          <w:sz w:val="24"/>
          <w:szCs w:val="24"/>
        </w:rPr>
      </w:pPr>
      <w:r w:rsidRPr="004A7D50">
        <w:rPr>
          <w:rFonts w:asciiTheme="majorBidi" w:hAnsiTheme="majorBidi" w:cstheme="majorBidi"/>
          <w:sz w:val="24"/>
          <w:szCs w:val="24"/>
        </w:rPr>
        <w:t>Di sisi lain, pembiayaan sektor pertanian oleh perbankan syariah masih menghadapi tantangan besar. Perbankan syariah memandang sektor ini sebagai sektor dengan risiko tinggi, terutama karena ketidakpastian cuaca, fluktuasi harga komoditas, dan ketergantungan pada musim. Kondisi ini membuat perbankan syariah lebih memprioritaskan sektor-sektor yang dianggap lebih stabil, seperti perdagangan atau properti. Akibatnya, petani sering kali kesulitan mendapatkan akses pembiayaan yang mereka butuhkan untuk meningkatkan produktivitas.</w:t>
      </w:r>
    </w:p>
    <w:p w14:paraId="1E0E25A1" w14:textId="77777777" w:rsidR="00453F27" w:rsidRPr="004A7D50" w:rsidRDefault="00E9016A" w:rsidP="007E355B">
      <w:pPr>
        <w:spacing w:line="276" w:lineRule="auto"/>
        <w:ind w:firstLine="709"/>
        <w:jc w:val="both"/>
        <w:rPr>
          <w:rFonts w:asciiTheme="majorBidi" w:hAnsiTheme="majorBidi" w:cstheme="majorBidi"/>
          <w:sz w:val="24"/>
          <w:szCs w:val="24"/>
        </w:rPr>
      </w:pPr>
      <w:r w:rsidRPr="004A7D50">
        <w:rPr>
          <w:rFonts w:asciiTheme="majorBidi" w:hAnsiTheme="majorBidi" w:cstheme="majorBidi"/>
          <w:sz w:val="24"/>
          <w:szCs w:val="24"/>
        </w:rPr>
        <w:t>Selain itu, keterbatasan produk pembiayaan syariah yang cocok untuk sektor pertanian menjadi kendala lainnya. Produk yang tersedia sering kali tidak cukup fleksibel untuk menyesuaikan diri dengan siklus pertanian yang panjang dan tidak menentu. Misalnya, petani sering membutuhkan modal pada awal musim tanam untuk biaya produksi, tetapi pembiayaan baru tersedia setelah panen selesai, sehingga tidak optimal dalam memenuhi kebutuhan petani tepat waktu.</w:t>
      </w:r>
    </w:p>
    <w:p w14:paraId="5E411C92" w14:textId="62CAEDB5" w:rsidR="00E9016A" w:rsidRPr="004A7D50" w:rsidRDefault="00E9016A" w:rsidP="007E355B">
      <w:pPr>
        <w:spacing w:line="276" w:lineRule="auto"/>
        <w:ind w:firstLine="709"/>
        <w:jc w:val="both"/>
        <w:rPr>
          <w:rFonts w:asciiTheme="majorBidi" w:hAnsiTheme="majorBidi" w:cstheme="majorBidi"/>
          <w:sz w:val="24"/>
          <w:szCs w:val="24"/>
        </w:rPr>
      </w:pPr>
      <w:r w:rsidRPr="004A7D50">
        <w:rPr>
          <w:rFonts w:asciiTheme="majorBidi" w:hAnsiTheme="majorBidi" w:cstheme="majorBidi"/>
          <w:sz w:val="24"/>
          <w:szCs w:val="24"/>
        </w:rPr>
        <w:t xml:space="preserve">Kurangnya literasi keuangan syariah di kalangan petani juga menjadi hambatan signifikan. Banyak petani di pedesaan masih memiliki pemahaman terbatas tentang produk dan layanan perbankan syariah, termasuk akad-akad seperti </w:t>
      </w:r>
      <w:r w:rsidRPr="004A7D50">
        <w:rPr>
          <w:rFonts w:asciiTheme="majorBidi" w:hAnsiTheme="majorBidi" w:cstheme="majorBidi"/>
          <w:b/>
          <w:bCs/>
          <w:sz w:val="24"/>
          <w:szCs w:val="24"/>
        </w:rPr>
        <w:t>ijarah</w:t>
      </w:r>
      <w:r w:rsidRPr="004A7D50">
        <w:rPr>
          <w:rFonts w:asciiTheme="majorBidi" w:hAnsiTheme="majorBidi" w:cstheme="majorBidi"/>
          <w:sz w:val="24"/>
          <w:szCs w:val="24"/>
        </w:rPr>
        <w:t xml:space="preserve">, </w:t>
      </w:r>
      <w:r w:rsidRPr="004A7D50">
        <w:rPr>
          <w:rFonts w:asciiTheme="majorBidi" w:hAnsiTheme="majorBidi" w:cstheme="majorBidi"/>
          <w:b/>
          <w:bCs/>
          <w:sz w:val="24"/>
          <w:szCs w:val="24"/>
        </w:rPr>
        <w:t>murabahah</w:t>
      </w:r>
      <w:r w:rsidRPr="004A7D50">
        <w:rPr>
          <w:rFonts w:asciiTheme="majorBidi" w:hAnsiTheme="majorBidi" w:cstheme="majorBidi"/>
          <w:sz w:val="24"/>
          <w:szCs w:val="24"/>
        </w:rPr>
        <w:t xml:space="preserve">, dan </w:t>
      </w:r>
      <w:r w:rsidRPr="004A7D50">
        <w:rPr>
          <w:rFonts w:asciiTheme="majorBidi" w:hAnsiTheme="majorBidi" w:cstheme="majorBidi"/>
          <w:b/>
          <w:bCs/>
          <w:sz w:val="24"/>
          <w:szCs w:val="24"/>
        </w:rPr>
        <w:t>salam</w:t>
      </w:r>
      <w:r w:rsidRPr="004A7D50">
        <w:rPr>
          <w:rFonts w:asciiTheme="majorBidi" w:hAnsiTheme="majorBidi" w:cstheme="majorBidi"/>
          <w:sz w:val="24"/>
          <w:szCs w:val="24"/>
        </w:rPr>
        <w:t>. Kondisi ini menghalangi adopsi sistem pembiayaan syariah di sektor pertanian. Selain itu, akses ke perbankan syariah di wilayah pedesaan masih terbatas, sehingga menciptakan kesenjangan antara petani dan lembaga keuangan syariah. Akibatnya, banyak petani bergantung pada pinjaman konvensional atau sistem pembiayaan informal yang sering kurang menguntungkan.</w:t>
      </w:r>
    </w:p>
    <w:p w14:paraId="7DD2BDE2" w14:textId="5C3C23B4" w:rsidR="00E9016A" w:rsidRPr="004A7D50" w:rsidRDefault="007E355B" w:rsidP="004A7D50">
      <w:pPr>
        <w:spacing w:line="276" w:lineRule="auto"/>
        <w:jc w:val="both"/>
        <w:rPr>
          <w:rFonts w:asciiTheme="majorBidi" w:hAnsiTheme="majorBidi" w:cstheme="majorBidi"/>
          <w:b/>
          <w:bCs/>
          <w:sz w:val="24"/>
          <w:szCs w:val="24"/>
        </w:rPr>
      </w:pPr>
      <w:r>
        <w:rPr>
          <w:rFonts w:asciiTheme="majorBidi" w:hAnsiTheme="majorBidi" w:cstheme="majorBidi"/>
          <w:b/>
          <w:bCs/>
          <w:sz w:val="24"/>
          <w:szCs w:val="24"/>
        </w:rPr>
        <w:t>DAFTAR PUSTAKA</w:t>
      </w:r>
      <w:r w:rsidR="005A6D71" w:rsidRPr="004A7D50">
        <w:rPr>
          <w:rFonts w:asciiTheme="majorBidi" w:hAnsiTheme="majorBidi" w:cstheme="majorBidi"/>
          <w:b/>
          <w:bCs/>
          <w:sz w:val="24"/>
          <w:szCs w:val="24"/>
        </w:rPr>
        <w:t xml:space="preserve"> </w:t>
      </w:r>
    </w:p>
    <w:p w14:paraId="61B614D0" w14:textId="61C77040"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b/>
          <w:bCs/>
          <w:sz w:val="24"/>
          <w:szCs w:val="24"/>
        </w:rPr>
        <w:fldChar w:fldCharType="begin" w:fldLock="1"/>
      </w:r>
      <w:r w:rsidRPr="004A7D50">
        <w:rPr>
          <w:rFonts w:asciiTheme="majorBidi" w:hAnsiTheme="majorBidi" w:cstheme="majorBidi"/>
          <w:b/>
          <w:bCs/>
          <w:sz w:val="24"/>
          <w:szCs w:val="24"/>
        </w:rPr>
        <w:instrText xml:space="preserve">ADDIN Mendeley Bibliography CSL_BIBLIOGRAPHY </w:instrText>
      </w:r>
      <w:r w:rsidRPr="004A7D50">
        <w:rPr>
          <w:rFonts w:asciiTheme="majorBidi" w:hAnsiTheme="majorBidi" w:cstheme="majorBidi"/>
          <w:b/>
          <w:bCs/>
          <w:sz w:val="24"/>
          <w:szCs w:val="24"/>
        </w:rPr>
        <w:fldChar w:fldCharType="separate"/>
      </w:r>
      <w:r w:rsidRPr="004A7D50">
        <w:rPr>
          <w:rFonts w:asciiTheme="majorBidi" w:hAnsiTheme="majorBidi" w:cstheme="majorBidi"/>
          <w:noProof/>
          <w:sz w:val="24"/>
          <w:szCs w:val="24"/>
        </w:rPr>
        <w:t xml:space="preserve">Alimuddin, A., Imanda Putra, A., Alfiani Saputri, A., Kurniawati, D., &amp; Damayanti, N. (2023). Pencapaian Target Marketing Lending dalam Perspektif Ekonomi Bisnis Islam (Studi BMT Assyafi’iyah Berkah Nasional Pekalongan). </w:t>
      </w:r>
      <w:r w:rsidRPr="004A7D50">
        <w:rPr>
          <w:rFonts w:asciiTheme="majorBidi" w:hAnsiTheme="majorBidi" w:cstheme="majorBidi"/>
          <w:i/>
          <w:iCs/>
          <w:noProof/>
          <w:sz w:val="24"/>
          <w:szCs w:val="24"/>
        </w:rPr>
        <w:t>Jurnal Ilmu Perbankan Dan Keuangan Syariah</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5</w:t>
      </w:r>
      <w:r w:rsidRPr="004A7D50">
        <w:rPr>
          <w:rFonts w:asciiTheme="majorBidi" w:hAnsiTheme="majorBidi" w:cstheme="majorBidi"/>
          <w:noProof/>
          <w:sz w:val="24"/>
          <w:szCs w:val="24"/>
        </w:rPr>
        <w:t>(2), 101–117. https://doi.org/10.24239/jipsya.v5i2.193.101-117</w:t>
      </w:r>
    </w:p>
    <w:p w14:paraId="21495F6F"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Arifin, N. R. (2020). Manajemen Wakaf Sebagai Pembiayaan Barang Publik Dan Barang Publik </w:t>
      </w:r>
      <w:r w:rsidRPr="004A7D50">
        <w:rPr>
          <w:rFonts w:asciiTheme="majorBidi" w:hAnsiTheme="majorBidi" w:cstheme="majorBidi"/>
          <w:noProof/>
          <w:sz w:val="24"/>
          <w:szCs w:val="24"/>
        </w:rPr>
        <w:lastRenderedPageBreak/>
        <w:t xml:space="preserve">Campuran Di Indonesia. </w:t>
      </w:r>
      <w:r w:rsidRPr="004A7D50">
        <w:rPr>
          <w:rFonts w:asciiTheme="majorBidi" w:hAnsiTheme="majorBidi" w:cstheme="majorBidi"/>
          <w:i/>
          <w:iCs/>
          <w:noProof/>
          <w:sz w:val="24"/>
          <w:szCs w:val="24"/>
        </w:rPr>
        <w:t>Ar-Ribhu : Jurnal Manajemen Dan Keuangan Syariah</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1</w:t>
      </w:r>
      <w:r w:rsidRPr="004A7D50">
        <w:rPr>
          <w:rFonts w:asciiTheme="majorBidi" w:hAnsiTheme="majorBidi" w:cstheme="majorBidi"/>
          <w:noProof/>
          <w:sz w:val="24"/>
          <w:szCs w:val="24"/>
        </w:rPr>
        <w:t>(2), 246–264. https://doi.org/10.55210/arribhu.v1i2.504</w:t>
      </w:r>
    </w:p>
    <w:p w14:paraId="16DEE012"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Ayu, P. R. D., Muhammad Wahyuddin Abdullah, &amp; Isnin Rofiah Zulhikam Akhmad. (2024). Filosofi Prinsip Keuangan Islam Dan Implikasinya Pada Perbankan Syariah. </w:t>
      </w:r>
      <w:r w:rsidRPr="004A7D50">
        <w:rPr>
          <w:rFonts w:asciiTheme="majorBidi" w:hAnsiTheme="majorBidi" w:cstheme="majorBidi"/>
          <w:i/>
          <w:iCs/>
          <w:noProof/>
          <w:sz w:val="24"/>
          <w:szCs w:val="24"/>
        </w:rPr>
        <w:t>Jurnal Ekonomi, Manajemen Dan Akuntansi</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1192</w:t>
      </w:r>
      <w:r w:rsidRPr="004A7D50">
        <w:rPr>
          <w:rFonts w:asciiTheme="majorBidi" w:hAnsiTheme="majorBidi" w:cstheme="majorBidi"/>
          <w:noProof/>
          <w:sz w:val="24"/>
          <w:szCs w:val="24"/>
        </w:rPr>
        <w:t>, 273–283. https://doi.org/10.572349/neraca.v2i1.579</w:t>
      </w:r>
    </w:p>
    <w:p w14:paraId="7F46D599"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Azizah, S. N., &amp; Fitriyani, Y. (2018). Model pengembangan ekonomi pesantren berbasis kearifan lokal: studi kasus Ponpes Sidogiri. </w:t>
      </w:r>
      <w:r w:rsidRPr="004A7D50">
        <w:rPr>
          <w:rFonts w:asciiTheme="majorBidi" w:hAnsiTheme="majorBidi" w:cstheme="majorBidi"/>
          <w:i/>
          <w:iCs/>
          <w:noProof/>
          <w:sz w:val="24"/>
          <w:szCs w:val="24"/>
        </w:rPr>
        <w:t>Conference on Islamic Management Accounting and Economics</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1</w:t>
      </w:r>
      <w:r w:rsidRPr="004A7D50">
        <w:rPr>
          <w:rFonts w:asciiTheme="majorBidi" w:hAnsiTheme="majorBidi" w:cstheme="majorBidi"/>
          <w:noProof/>
          <w:sz w:val="24"/>
          <w:szCs w:val="24"/>
        </w:rPr>
        <w:t>, 68–76.</w:t>
      </w:r>
    </w:p>
    <w:p w14:paraId="5B7D3E39"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Hartono, N. (2019). Model Pembiayaan Syariah Dalam Mengatasi Praktik Sistem Tebasan Di Sentra Padi Nasional. </w:t>
      </w:r>
      <w:r w:rsidRPr="004A7D50">
        <w:rPr>
          <w:rFonts w:asciiTheme="majorBidi" w:hAnsiTheme="majorBidi" w:cstheme="majorBidi"/>
          <w:i/>
          <w:iCs/>
          <w:noProof/>
          <w:sz w:val="24"/>
          <w:szCs w:val="24"/>
        </w:rPr>
        <w:t>Al-Tijary</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4</w:t>
      </w:r>
      <w:r w:rsidRPr="004A7D50">
        <w:rPr>
          <w:rFonts w:asciiTheme="majorBidi" w:hAnsiTheme="majorBidi" w:cstheme="majorBidi"/>
          <w:noProof/>
          <w:sz w:val="24"/>
          <w:szCs w:val="24"/>
        </w:rPr>
        <w:t>(2), 81–94. https://doi.org/10.21093/at.v4i2.1305</w:t>
      </w:r>
    </w:p>
    <w:p w14:paraId="6EC9036B"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Model, S., Di, M. A., Madura, P., &amp; Aini, M. (2022). </w:t>
      </w:r>
      <w:r w:rsidRPr="004A7D50">
        <w:rPr>
          <w:rFonts w:asciiTheme="majorBidi" w:hAnsiTheme="majorBidi" w:cstheme="majorBidi"/>
          <w:i/>
          <w:iCs/>
          <w:noProof/>
          <w:sz w:val="24"/>
          <w:szCs w:val="24"/>
        </w:rPr>
        <w:t>Pembangunan Ekonomi Kreatif Era Endemi Melalui Kebijakan Publik</w:t>
      </w:r>
      <w:r w:rsidRPr="004A7D50">
        <w:rPr>
          <w:rFonts w:asciiTheme="majorBidi" w:hAnsiTheme="majorBidi" w:cstheme="majorBidi"/>
          <w:noProof/>
          <w:sz w:val="24"/>
          <w:szCs w:val="24"/>
        </w:rPr>
        <w:t>. https://doi.org/10.1905/iqtishadia.v11i1.12591</w:t>
      </w:r>
    </w:p>
    <w:p w14:paraId="30952399"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Moh Mardi. (2021). Ekonomi Syariah: Eksistensi dan Kedudukannya di Indonesia. </w:t>
      </w:r>
      <w:r w:rsidRPr="004A7D50">
        <w:rPr>
          <w:rFonts w:asciiTheme="majorBidi" w:hAnsiTheme="majorBidi" w:cstheme="majorBidi"/>
          <w:i/>
          <w:iCs/>
          <w:noProof/>
          <w:sz w:val="24"/>
          <w:szCs w:val="24"/>
        </w:rPr>
        <w:t>SAUJANA : Jurnal Perbankan Syariah Dan Ekonomi Syariah</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3</w:t>
      </w:r>
      <w:r w:rsidRPr="004A7D50">
        <w:rPr>
          <w:rFonts w:asciiTheme="majorBidi" w:hAnsiTheme="majorBidi" w:cstheme="majorBidi"/>
          <w:noProof/>
          <w:sz w:val="24"/>
          <w:szCs w:val="24"/>
        </w:rPr>
        <w:t>(01), 20–32. https://doi.org/10.59636/saujana.v3i01.34</w:t>
      </w:r>
    </w:p>
    <w:p w14:paraId="648364A5"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Mu’arif Samsul. (2022). Titik Temu antara Ekonomi Islam, Kearifan dan Budaya Lokal. </w:t>
      </w:r>
      <w:r w:rsidRPr="004A7D50">
        <w:rPr>
          <w:rFonts w:asciiTheme="majorBidi" w:hAnsiTheme="majorBidi" w:cstheme="majorBidi"/>
          <w:i/>
          <w:iCs/>
          <w:noProof/>
          <w:sz w:val="24"/>
          <w:szCs w:val="24"/>
        </w:rPr>
        <w:t>Jurnal Al-Burhan</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12</w:t>
      </w:r>
      <w:r w:rsidRPr="004A7D50">
        <w:rPr>
          <w:rFonts w:asciiTheme="majorBidi" w:hAnsiTheme="majorBidi" w:cstheme="majorBidi"/>
          <w:noProof/>
          <w:sz w:val="24"/>
          <w:szCs w:val="24"/>
        </w:rPr>
        <w:t>(2), 99–109. http://journal.staipati.ac.id/index.php/alburhan</w:t>
      </w:r>
    </w:p>
    <w:p w14:paraId="1FB8F366"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Mulawarman, A. D. (2019). Masa Depan Ekonomi Islam: Dari Paradigma Menuju Metodologi. </w:t>
      </w:r>
      <w:r w:rsidRPr="004A7D50">
        <w:rPr>
          <w:rFonts w:asciiTheme="majorBidi" w:hAnsiTheme="majorBidi" w:cstheme="majorBidi"/>
          <w:i/>
          <w:iCs/>
          <w:noProof/>
          <w:sz w:val="24"/>
          <w:szCs w:val="24"/>
        </w:rPr>
        <w:t>IMANENSI: Jurnal Ekonomi, Manajemen Dan Akuntansi Islam</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1</w:t>
      </w:r>
      <w:r w:rsidRPr="004A7D50">
        <w:rPr>
          <w:rFonts w:asciiTheme="majorBidi" w:hAnsiTheme="majorBidi" w:cstheme="majorBidi"/>
          <w:noProof/>
          <w:sz w:val="24"/>
          <w:szCs w:val="24"/>
        </w:rPr>
        <w:t>(1), 1–13. https://doi.org/10.34202/imanensi.1.1.2013.1-13</w:t>
      </w:r>
    </w:p>
    <w:p w14:paraId="155E4149"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Parakkassi, I. (2018). Perkembangan Ekonomi Islam Berdasarkan Sejarah , Budaya , Sosial dan Keagamaan di Indonesia. </w:t>
      </w:r>
      <w:r w:rsidRPr="004A7D50">
        <w:rPr>
          <w:rFonts w:asciiTheme="majorBidi" w:hAnsiTheme="majorBidi" w:cstheme="majorBidi"/>
          <w:i/>
          <w:iCs/>
          <w:noProof/>
          <w:sz w:val="24"/>
          <w:szCs w:val="24"/>
        </w:rPr>
        <w:t>Tekstual</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16</w:t>
      </w:r>
      <w:r w:rsidRPr="004A7D50">
        <w:rPr>
          <w:rFonts w:asciiTheme="majorBidi" w:hAnsiTheme="majorBidi" w:cstheme="majorBidi"/>
          <w:noProof/>
          <w:sz w:val="24"/>
          <w:szCs w:val="24"/>
        </w:rPr>
        <w:t>(1), 22. https://doi.org/10.33387/tekstual.v16i1.1060</w:t>
      </w:r>
    </w:p>
    <w:p w14:paraId="5BFB4DF5"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Pratiwi, N. A., &amp; Ramadhani, A. (2024). Membangun Desa Mandiri: Menerapkan Ekonomi Kreatif dan Manajemen Operasional untuk Meningkatkan Kesejahteraan Masyarakat di Desa Cikole Lembang, Jawa Barat. </w:t>
      </w:r>
      <w:r w:rsidRPr="004A7D50">
        <w:rPr>
          <w:rFonts w:asciiTheme="majorBidi" w:hAnsiTheme="majorBidi" w:cstheme="majorBidi"/>
          <w:i/>
          <w:iCs/>
          <w:noProof/>
          <w:sz w:val="24"/>
          <w:szCs w:val="24"/>
        </w:rPr>
        <w:t>Jurnal Pengabdian Masyarakat</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1</w:t>
      </w:r>
      <w:r w:rsidRPr="004A7D50">
        <w:rPr>
          <w:rFonts w:asciiTheme="majorBidi" w:hAnsiTheme="majorBidi" w:cstheme="majorBidi"/>
          <w:noProof/>
          <w:sz w:val="24"/>
          <w:szCs w:val="24"/>
        </w:rPr>
        <w:t>(1), 20–33.</w:t>
      </w:r>
    </w:p>
    <w:p w14:paraId="52EA91EF"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Prayoga A. (2016). Arsitektur Strategi Lembaga Pembiayaan Pertanian Berbasis Pesantren di Jawa Timur. </w:t>
      </w:r>
      <w:r w:rsidRPr="004A7D50">
        <w:rPr>
          <w:rFonts w:asciiTheme="majorBidi" w:hAnsiTheme="majorBidi" w:cstheme="majorBidi"/>
          <w:i/>
          <w:iCs/>
          <w:noProof/>
          <w:sz w:val="24"/>
          <w:szCs w:val="24"/>
        </w:rPr>
        <w:t>3rd EJAVEC</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November 2016</w:t>
      </w:r>
      <w:r w:rsidRPr="004A7D50">
        <w:rPr>
          <w:rFonts w:asciiTheme="majorBidi" w:hAnsiTheme="majorBidi" w:cstheme="majorBidi"/>
          <w:noProof/>
          <w:sz w:val="24"/>
          <w:szCs w:val="24"/>
        </w:rPr>
        <w:t>. https://doi.org/10.13140/RG.2.2.14385.74086</w:t>
      </w:r>
    </w:p>
    <w:p w14:paraId="0BED672D"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Rif’ah, Sifwatir; Andi Dewi Angreyani, Sugiyarti Fatma Laela, E. A. R., Eko Sudarmanto, Citra Mulya Sari, Dewi Suryani, A. R., Lufthia Sevriana, Nita Fitria, A. H. &amp; A. Y., &amp; Ani Siska MY, S. D. W. (2024). </w:t>
      </w:r>
      <w:r w:rsidRPr="004A7D50">
        <w:rPr>
          <w:rFonts w:asciiTheme="majorBidi" w:hAnsiTheme="majorBidi" w:cstheme="majorBidi"/>
          <w:i/>
          <w:iCs/>
          <w:noProof/>
          <w:sz w:val="24"/>
          <w:szCs w:val="24"/>
        </w:rPr>
        <w:t>Manajemen Keuangan Syariah (Konsep Dasar, Prinsip Dan Praktik)</w:t>
      </w:r>
      <w:r w:rsidRPr="004A7D50">
        <w:rPr>
          <w:rFonts w:asciiTheme="majorBidi" w:hAnsiTheme="majorBidi" w:cstheme="majorBidi"/>
          <w:noProof/>
          <w:sz w:val="24"/>
          <w:szCs w:val="24"/>
        </w:rPr>
        <w:t xml:space="preserve"> (Issue 0). https://store.penerbitwidina.com/product/manajemen-keuangan-syariah-konsep-dasar-prinsip-dan-praktik/</w:t>
      </w:r>
    </w:p>
    <w:p w14:paraId="2D9BEBA9"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Rusanti, E., A. Syathir Sofyan, &amp; Syarifuddin. (2023). Implementasi Konsep Ekonomi Islam pada Sektor Pertanian berbasis Kearifan Lokal dan Tantangan Pembiayaan di Perbankan Syariah. </w:t>
      </w:r>
      <w:r w:rsidRPr="004A7D50">
        <w:rPr>
          <w:rFonts w:asciiTheme="majorBidi" w:hAnsiTheme="majorBidi" w:cstheme="majorBidi"/>
          <w:i/>
          <w:iCs/>
          <w:noProof/>
          <w:sz w:val="24"/>
          <w:szCs w:val="24"/>
        </w:rPr>
        <w:t>Jurnal Ilmu Perbankan Dan Keuangan Syariah</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5</w:t>
      </w:r>
      <w:r w:rsidRPr="004A7D50">
        <w:rPr>
          <w:rFonts w:asciiTheme="majorBidi" w:hAnsiTheme="majorBidi" w:cstheme="majorBidi"/>
          <w:noProof/>
          <w:sz w:val="24"/>
          <w:szCs w:val="24"/>
        </w:rPr>
        <w:t>(1), 29–51. https://doi.org/10.24239/jipsya.v5i1.188.29-51</w:t>
      </w:r>
    </w:p>
    <w:p w14:paraId="51AC82B8"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Supriyono, M. P. (2019). Menggagas Interkoneksi Antar Jalur Pendidikan: Sinergi Pendidikan Sekolah dan Pendidikan Luar Sekolah dalam Pembangunan Pendidikan Nasional. </w:t>
      </w:r>
      <w:r w:rsidRPr="004A7D50">
        <w:rPr>
          <w:rFonts w:asciiTheme="majorBidi" w:hAnsiTheme="majorBidi" w:cstheme="majorBidi"/>
          <w:i/>
          <w:iCs/>
          <w:noProof/>
          <w:sz w:val="24"/>
          <w:szCs w:val="24"/>
        </w:rPr>
        <w:t>Researchgate.Net</w:t>
      </w:r>
      <w:r w:rsidRPr="004A7D50">
        <w:rPr>
          <w:rFonts w:asciiTheme="majorBidi" w:hAnsiTheme="majorBidi" w:cstheme="majorBidi"/>
          <w:noProof/>
          <w:sz w:val="24"/>
          <w:szCs w:val="24"/>
        </w:rPr>
        <w:t>, 45–72. https://www.researchgate.net/profile/Yusuf-Hanafi/publication/361254321_Wawasan_Pendidikan_Indonesia_Perspektif_Indonesia_Menggagas_Pendidikan_Masa_Depan/links/62a6d8a6c660ab61f877f5c7/Wawasan-Pendidikan-Indonesia-Perspektif-Indonesia-Menggagas-Pendidikan</w:t>
      </w:r>
    </w:p>
    <w:p w14:paraId="621F9BE4"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Yazid, M. (9 C.E.). Prospek Ekonomi Syariah dalam Menjawab Tantangan Keadilan Social Dan </w:t>
      </w:r>
      <w:r w:rsidRPr="004A7D50">
        <w:rPr>
          <w:rFonts w:asciiTheme="majorBidi" w:hAnsiTheme="majorBidi" w:cstheme="majorBidi"/>
          <w:noProof/>
          <w:sz w:val="24"/>
          <w:szCs w:val="24"/>
        </w:rPr>
        <w:lastRenderedPageBreak/>
        <w:t xml:space="preserve">Kapitalisme Global. </w:t>
      </w:r>
      <w:r w:rsidRPr="004A7D50">
        <w:rPr>
          <w:rFonts w:asciiTheme="majorBidi" w:hAnsiTheme="majorBidi" w:cstheme="majorBidi"/>
          <w:i/>
          <w:iCs/>
          <w:noProof/>
          <w:sz w:val="24"/>
          <w:szCs w:val="24"/>
        </w:rPr>
        <w:t>Al-Qanun2</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12</w:t>
      </w:r>
      <w:r w:rsidRPr="004A7D50">
        <w:rPr>
          <w:rFonts w:asciiTheme="majorBidi" w:hAnsiTheme="majorBidi" w:cstheme="majorBidi"/>
          <w:noProof/>
          <w:sz w:val="24"/>
          <w:szCs w:val="24"/>
        </w:rPr>
        <w:t>(1), 183–186.</w:t>
      </w:r>
    </w:p>
    <w:p w14:paraId="71AC6BDE" w14:textId="77777777" w:rsidR="00C216A4" w:rsidRPr="004A7D50" w:rsidRDefault="00C216A4" w:rsidP="007E355B">
      <w:pPr>
        <w:widowControl w:val="0"/>
        <w:autoSpaceDE w:val="0"/>
        <w:autoSpaceDN w:val="0"/>
        <w:adjustRightInd w:val="0"/>
        <w:spacing w:after="120" w:line="240" w:lineRule="auto"/>
        <w:ind w:left="567" w:hanging="480"/>
        <w:jc w:val="both"/>
        <w:rPr>
          <w:rFonts w:asciiTheme="majorBidi" w:hAnsiTheme="majorBidi" w:cstheme="majorBidi"/>
          <w:noProof/>
          <w:sz w:val="24"/>
          <w:szCs w:val="24"/>
        </w:rPr>
      </w:pPr>
      <w:r w:rsidRPr="004A7D50">
        <w:rPr>
          <w:rFonts w:asciiTheme="majorBidi" w:hAnsiTheme="majorBidi" w:cstheme="majorBidi"/>
          <w:noProof/>
          <w:sz w:val="24"/>
          <w:szCs w:val="24"/>
        </w:rPr>
        <w:t xml:space="preserve">Yudiana, F. E. (2018). Modifikasi Branchless Banking Pada Perbankan Syariah di Indonesia Berdasarkan Kearifan Lokal. </w:t>
      </w:r>
      <w:r w:rsidRPr="004A7D50">
        <w:rPr>
          <w:rFonts w:asciiTheme="majorBidi" w:hAnsiTheme="majorBidi" w:cstheme="majorBidi"/>
          <w:i/>
          <w:iCs/>
          <w:noProof/>
          <w:sz w:val="24"/>
          <w:szCs w:val="24"/>
        </w:rPr>
        <w:t>Muqtasid: Jurnal Ekonomi Dan Perbankan Syariah</w:t>
      </w:r>
      <w:r w:rsidRPr="004A7D50">
        <w:rPr>
          <w:rFonts w:asciiTheme="majorBidi" w:hAnsiTheme="majorBidi" w:cstheme="majorBidi"/>
          <w:noProof/>
          <w:sz w:val="24"/>
          <w:szCs w:val="24"/>
        </w:rPr>
        <w:t xml:space="preserve">, </w:t>
      </w:r>
      <w:r w:rsidRPr="004A7D50">
        <w:rPr>
          <w:rFonts w:asciiTheme="majorBidi" w:hAnsiTheme="majorBidi" w:cstheme="majorBidi"/>
          <w:i/>
          <w:iCs/>
          <w:noProof/>
          <w:sz w:val="24"/>
          <w:szCs w:val="24"/>
        </w:rPr>
        <w:t>9</w:t>
      </w:r>
      <w:r w:rsidRPr="004A7D50">
        <w:rPr>
          <w:rFonts w:asciiTheme="majorBidi" w:hAnsiTheme="majorBidi" w:cstheme="majorBidi"/>
          <w:noProof/>
          <w:sz w:val="24"/>
          <w:szCs w:val="24"/>
        </w:rPr>
        <w:t>(1), 14. https://doi.org/10.18326/muqtasid.v9i1.14-28</w:t>
      </w:r>
    </w:p>
    <w:p w14:paraId="7FBD1DCC" w14:textId="53258761" w:rsidR="00C216A4" w:rsidRPr="004A7D50" w:rsidRDefault="00C216A4" w:rsidP="007E355B">
      <w:pPr>
        <w:spacing w:after="120" w:line="240" w:lineRule="auto"/>
        <w:ind w:left="567"/>
        <w:jc w:val="both"/>
        <w:rPr>
          <w:rFonts w:asciiTheme="majorBidi" w:hAnsiTheme="majorBidi" w:cstheme="majorBidi"/>
          <w:b/>
          <w:bCs/>
          <w:sz w:val="24"/>
          <w:szCs w:val="24"/>
        </w:rPr>
      </w:pPr>
      <w:r w:rsidRPr="004A7D50">
        <w:rPr>
          <w:rFonts w:asciiTheme="majorBidi" w:hAnsiTheme="majorBidi" w:cstheme="majorBidi"/>
          <w:b/>
          <w:bCs/>
          <w:sz w:val="24"/>
          <w:szCs w:val="24"/>
        </w:rPr>
        <w:fldChar w:fldCharType="end"/>
      </w:r>
    </w:p>
    <w:p w14:paraId="1F5C9047" w14:textId="77777777" w:rsidR="001E55E0" w:rsidRPr="004A7D50" w:rsidRDefault="001E55E0" w:rsidP="004A7D50">
      <w:pPr>
        <w:spacing w:line="276" w:lineRule="auto"/>
        <w:jc w:val="both"/>
        <w:rPr>
          <w:rFonts w:asciiTheme="majorBidi" w:hAnsiTheme="majorBidi" w:cstheme="majorBidi"/>
          <w:sz w:val="24"/>
          <w:szCs w:val="24"/>
        </w:rPr>
      </w:pPr>
    </w:p>
    <w:sectPr w:rsidR="001E55E0" w:rsidRPr="004A7D50" w:rsidSect="00C560BD">
      <w:headerReference w:type="default" r:id="rId8"/>
      <w:footerReference w:type="default" r:id="rId9"/>
      <w:pgSz w:w="11906" w:h="16838" w:code="9"/>
      <w:pgMar w:top="1701" w:right="1134" w:bottom="1134" w:left="1418" w:header="0" w:footer="510" w:gutter="0"/>
      <w:pgNumType w:start="52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958B" w14:textId="77777777" w:rsidR="00CE4AB1" w:rsidRDefault="00CE4AB1" w:rsidP="00467B04">
      <w:pPr>
        <w:spacing w:after="0" w:line="240" w:lineRule="auto"/>
      </w:pPr>
      <w:r>
        <w:separator/>
      </w:r>
    </w:p>
  </w:endnote>
  <w:endnote w:type="continuationSeparator" w:id="0">
    <w:p w14:paraId="2A7E803B" w14:textId="77777777" w:rsidR="00CE4AB1" w:rsidRDefault="00CE4AB1" w:rsidP="0046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584888"/>
      <w:docPartObj>
        <w:docPartGallery w:val="Page Numbers (Bottom of Page)"/>
        <w:docPartUnique/>
      </w:docPartObj>
    </w:sdtPr>
    <w:sdtEndPr>
      <w:rPr>
        <w:noProof/>
      </w:rPr>
    </w:sdtEndPr>
    <w:sdtContent>
      <w:p w14:paraId="0C709591" w14:textId="2F364491" w:rsidR="0088789C" w:rsidRDefault="008878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DD159" w14:textId="77777777" w:rsidR="0088789C" w:rsidRDefault="0088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625F" w14:textId="77777777" w:rsidR="00CE4AB1" w:rsidRDefault="00CE4AB1" w:rsidP="00467B04">
      <w:pPr>
        <w:spacing w:after="0" w:line="240" w:lineRule="auto"/>
      </w:pPr>
      <w:r>
        <w:separator/>
      </w:r>
    </w:p>
  </w:footnote>
  <w:footnote w:type="continuationSeparator" w:id="0">
    <w:p w14:paraId="27618095" w14:textId="77777777" w:rsidR="00CE4AB1" w:rsidRDefault="00CE4AB1" w:rsidP="0046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CA93" w14:textId="77777777" w:rsidR="00B0671B" w:rsidRDefault="00B0671B" w:rsidP="00B0671B">
    <w:pPr>
      <w:pStyle w:val="Header"/>
      <w:shd w:val="clear" w:color="auto" w:fill="92D050"/>
      <w:jc w:val="center"/>
    </w:pPr>
    <w:r w:rsidRPr="00682434">
      <w:rPr>
        <w:noProof/>
      </w:rPr>
      <mc:AlternateContent>
        <mc:Choice Requires="wps">
          <w:drawing>
            <wp:anchor distT="0" distB="0" distL="114300" distR="114300" simplePos="0" relativeHeight="251659264" behindDoc="0" locked="0" layoutInCell="1" allowOverlap="1" wp14:anchorId="699AC8E7" wp14:editId="721A3C9A">
              <wp:simplePos x="0" y="0"/>
              <wp:positionH relativeFrom="margin">
                <wp:posOffset>-74930</wp:posOffset>
              </wp:positionH>
              <wp:positionV relativeFrom="paragraph">
                <wp:posOffset>-184150</wp:posOffset>
              </wp:positionV>
              <wp:extent cx="6144895" cy="1314450"/>
              <wp:effectExtent l="0" t="0" r="8255" b="0"/>
              <wp:wrapNone/>
              <wp:docPr id="2140970808" name="Rectangle 6"/>
              <wp:cNvGraphicFramePr/>
              <a:graphic xmlns:a="http://schemas.openxmlformats.org/drawingml/2006/main">
                <a:graphicData uri="http://schemas.microsoft.com/office/word/2010/wordprocessingShape">
                  <wps:wsp>
                    <wps:cNvSpPr/>
                    <wps:spPr>
                      <a:xfrm>
                        <a:off x="0" y="0"/>
                        <a:ext cx="6144895" cy="1314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1BBA8" w14:textId="77777777" w:rsidR="00B0671B" w:rsidRPr="006F0572" w:rsidRDefault="00B0671B" w:rsidP="00B0671B">
                          <w:pPr>
                            <w:pStyle w:val="NoSpacing"/>
                            <w:shd w:val="clear" w:color="auto" w:fill="92D050"/>
                            <w:rPr>
                              <w:rFonts w:ascii="Arial Black" w:hAnsi="Arial Black" w:cstheme="majorBidi"/>
                              <w:b/>
                              <w:bCs/>
                              <w:color w:val="00B050"/>
                              <w:sz w:val="28"/>
                              <w:szCs w:val="28"/>
                            </w:rPr>
                          </w:pPr>
                          <w:r w:rsidRPr="006F0572">
                            <w:rPr>
                              <w:rFonts w:ascii="Arial Black" w:hAnsi="Arial Black" w:cstheme="majorBidi"/>
                              <w:b/>
                              <w:bCs/>
                              <w:sz w:val="28"/>
                              <w:szCs w:val="28"/>
                              <w:shd w:val="clear" w:color="auto" w:fill="92D050"/>
                            </w:rPr>
                            <w:t>JIIC: JURNAL INTELEK INSAN CENDIKIA</w:t>
                          </w:r>
                        </w:p>
                        <w:p w14:paraId="2D08D5F4" w14:textId="77777777" w:rsidR="00B0671B" w:rsidRPr="006D4FDF" w:rsidRDefault="00B0671B" w:rsidP="00B0671B">
                          <w:pPr>
                            <w:pStyle w:val="NoSpacing"/>
                            <w:shd w:val="clear" w:color="auto" w:fill="92D050"/>
                            <w:rPr>
                              <w:rFonts w:asciiTheme="majorBidi" w:hAnsiTheme="majorBidi" w:cstheme="majorBidi"/>
                              <w:b/>
                              <w:bCs/>
                              <w:color w:val="000000" w:themeColor="text1"/>
                              <w:sz w:val="24"/>
                              <w:szCs w:val="24"/>
                            </w:rPr>
                          </w:pPr>
                          <w:r w:rsidRPr="006D4FDF">
                            <w:rPr>
                              <w:rFonts w:asciiTheme="majorBidi" w:hAnsiTheme="majorBidi" w:cstheme="majorBidi"/>
                              <w:b/>
                              <w:bCs/>
                              <w:color w:val="000000" w:themeColor="text1"/>
                              <w:sz w:val="24"/>
                              <w:szCs w:val="24"/>
                            </w:rPr>
                            <w:t>https://jicnusantara.com/index.php/jiic</w:t>
                          </w:r>
                          <w:r w:rsidRPr="006D4FDF">
                            <w:rPr>
                              <w:rFonts w:asciiTheme="majorBidi" w:hAnsiTheme="majorBidi" w:cstheme="majorBidi"/>
                              <w:b/>
                              <w:bCs/>
                              <w:color w:val="000000" w:themeColor="text1"/>
                              <w:sz w:val="24"/>
                              <w:szCs w:val="24"/>
                            </w:rPr>
                            <w:tab/>
                          </w:r>
                        </w:p>
                        <w:p w14:paraId="4704B4C7" w14:textId="77777777" w:rsidR="00B0671B" w:rsidRPr="006D4FDF" w:rsidRDefault="00B0671B" w:rsidP="00B0671B">
                          <w:pPr>
                            <w:pStyle w:val="NoSpacing"/>
                            <w:shd w:val="clear" w:color="auto" w:fill="92D050"/>
                            <w:rPr>
                              <w:rFonts w:asciiTheme="majorBidi" w:hAnsiTheme="majorBidi" w:cstheme="majorBidi"/>
                              <w:b/>
                              <w:bCs/>
                              <w:color w:val="000000" w:themeColor="text1"/>
                              <w:sz w:val="24"/>
                              <w:szCs w:val="24"/>
                            </w:rPr>
                          </w:pPr>
                          <w:proofErr w:type="gramStart"/>
                          <w:r w:rsidRPr="006D4FDF">
                            <w:rPr>
                              <w:rFonts w:asciiTheme="majorBidi" w:hAnsiTheme="majorBidi" w:cstheme="majorBidi"/>
                              <w:b/>
                              <w:bCs/>
                              <w:color w:val="000000" w:themeColor="text1"/>
                              <w:sz w:val="24"/>
                              <w:szCs w:val="24"/>
                            </w:rPr>
                            <w:t>Vol :</w:t>
                          </w:r>
                          <w:proofErr w:type="gramEnd"/>
                          <w:r w:rsidRPr="006D4FDF">
                            <w:rPr>
                              <w:rFonts w:asciiTheme="majorBidi" w:hAnsiTheme="majorBidi" w:cstheme="majorBidi"/>
                              <w:b/>
                              <w:bCs/>
                              <w:color w:val="000000" w:themeColor="text1"/>
                              <w:sz w:val="24"/>
                              <w:szCs w:val="24"/>
                            </w:rPr>
                            <w:t xml:space="preserve"> 1 No: </w:t>
                          </w:r>
                          <w:r>
                            <w:rPr>
                              <w:rFonts w:asciiTheme="majorBidi" w:hAnsiTheme="majorBidi" w:cstheme="majorBidi"/>
                              <w:b/>
                              <w:bCs/>
                              <w:color w:val="000000" w:themeColor="text1"/>
                              <w:sz w:val="24"/>
                              <w:szCs w:val="24"/>
                            </w:rPr>
                            <w:t>9</w:t>
                          </w:r>
                          <w:r w:rsidRPr="006D4FDF">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Novem</w:t>
                          </w:r>
                          <w:r w:rsidRPr="006D4FDF">
                            <w:rPr>
                              <w:rFonts w:asciiTheme="majorBidi" w:hAnsiTheme="majorBidi" w:cstheme="majorBidi"/>
                              <w:b/>
                              <w:bCs/>
                              <w:color w:val="000000" w:themeColor="text1"/>
                              <w:sz w:val="24"/>
                              <w:szCs w:val="24"/>
                            </w:rPr>
                            <w:t xml:space="preserve">ber 2024                                      </w:t>
                          </w:r>
                        </w:p>
                        <w:p w14:paraId="1A98068B" w14:textId="77777777" w:rsidR="00B0671B" w:rsidRPr="006D4FDF" w:rsidRDefault="00B0671B" w:rsidP="00B0671B">
                          <w:pPr>
                            <w:pStyle w:val="NoSpacing"/>
                            <w:shd w:val="clear" w:color="auto" w:fill="92D050"/>
                            <w:rPr>
                              <w:color w:val="000000" w:themeColor="text1"/>
                            </w:rPr>
                          </w:pPr>
                          <w:r w:rsidRPr="006D4FDF">
                            <w:rPr>
                              <w:rFonts w:asciiTheme="majorBidi" w:hAnsiTheme="majorBidi" w:cstheme="majorBidi"/>
                              <w:b/>
                              <w:bCs/>
                              <w:color w:val="000000" w:themeColor="text1"/>
                              <w:sz w:val="24"/>
                              <w:szCs w:val="24"/>
                            </w:rPr>
                            <w:t>E-</w:t>
                          </w:r>
                          <w:proofErr w:type="gramStart"/>
                          <w:r w:rsidRPr="006D4FDF">
                            <w:rPr>
                              <w:rFonts w:asciiTheme="majorBidi" w:hAnsiTheme="majorBidi" w:cstheme="majorBidi"/>
                              <w:b/>
                              <w:bCs/>
                              <w:color w:val="000000" w:themeColor="text1"/>
                              <w:sz w:val="24"/>
                              <w:szCs w:val="24"/>
                            </w:rPr>
                            <w:t>ISSN :</w:t>
                          </w:r>
                          <w:proofErr w:type="gramEnd"/>
                          <w:r w:rsidRPr="006D4FDF">
                            <w:rPr>
                              <w:rFonts w:asciiTheme="majorBidi" w:hAnsiTheme="majorBidi" w:cstheme="majorBidi"/>
                              <w:b/>
                              <w:bCs/>
                              <w:color w:val="000000" w:themeColor="text1"/>
                              <w:sz w:val="24"/>
                              <w:szCs w:val="24"/>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AC8E7" id="Rectangle 6" o:spid="_x0000_s1026" style="position:absolute;left:0;text-align:left;margin-left:-5.9pt;margin-top:-14.5pt;width:483.8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" fillcolor="white [3212]" stroked="f" strokeweight="1pt">
              <v:textbox>
                <w:txbxContent>
                  <w:p w14:paraId="1581BBA8" w14:textId="77777777" w:rsidR="00B0671B" w:rsidRPr="006F0572" w:rsidRDefault="00B0671B" w:rsidP="00B0671B">
                    <w:pPr>
                      <w:pStyle w:val="NoSpacing"/>
                      <w:shd w:val="clear" w:color="auto" w:fill="92D050"/>
                      <w:rPr>
                        <w:rFonts w:ascii="Arial Black" w:hAnsi="Arial Black" w:cstheme="majorBidi"/>
                        <w:b/>
                        <w:bCs/>
                        <w:color w:val="00B050"/>
                        <w:sz w:val="28"/>
                        <w:szCs w:val="28"/>
                      </w:rPr>
                    </w:pPr>
                    <w:r w:rsidRPr="006F0572">
                      <w:rPr>
                        <w:rFonts w:ascii="Arial Black" w:hAnsi="Arial Black" w:cstheme="majorBidi"/>
                        <w:b/>
                        <w:bCs/>
                        <w:sz w:val="28"/>
                        <w:szCs w:val="28"/>
                        <w:shd w:val="clear" w:color="auto" w:fill="92D050"/>
                      </w:rPr>
                      <w:t>JIIC: JURNAL INTELEK INSAN CENDIKIA</w:t>
                    </w:r>
                  </w:p>
                  <w:p w14:paraId="2D08D5F4" w14:textId="77777777" w:rsidR="00B0671B" w:rsidRPr="006D4FDF" w:rsidRDefault="00B0671B" w:rsidP="00B0671B">
                    <w:pPr>
                      <w:pStyle w:val="NoSpacing"/>
                      <w:shd w:val="clear" w:color="auto" w:fill="92D050"/>
                      <w:rPr>
                        <w:rFonts w:asciiTheme="majorBidi" w:hAnsiTheme="majorBidi" w:cstheme="majorBidi"/>
                        <w:b/>
                        <w:bCs/>
                        <w:color w:val="000000" w:themeColor="text1"/>
                        <w:sz w:val="24"/>
                        <w:szCs w:val="24"/>
                      </w:rPr>
                    </w:pPr>
                    <w:r w:rsidRPr="006D4FDF">
                      <w:rPr>
                        <w:rFonts w:asciiTheme="majorBidi" w:hAnsiTheme="majorBidi" w:cstheme="majorBidi"/>
                        <w:b/>
                        <w:bCs/>
                        <w:color w:val="000000" w:themeColor="text1"/>
                        <w:sz w:val="24"/>
                        <w:szCs w:val="24"/>
                      </w:rPr>
                      <w:t>https://jicnusantara.com/index.php/jiic</w:t>
                    </w:r>
                    <w:r w:rsidRPr="006D4FDF">
                      <w:rPr>
                        <w:rFonts w:asciiTheme="majorBidi" w:hAnsiTheme="majorBidi" w:cstheme="majorBidi"/>
                        <w:b/>
                        <w:bCs/>
                        <w:color w:val="000000" w:themeColor="text1"/>
                        <w:sz w:val="24"/>
                        <w:szCs w:val="24"/>
                      </w:rPr>
                      <w:tab/>
                    </w:r>
                  </w:p>
                  <w:p w14:paraId="4704B4C7" w14:textId="77777777" w:rsidR="00B0671B" w:rsidRPr="006D4FDF" w:rsidRDefault="00B0671B" w:rsidP="00B0671B">
                    <w:pPr>
                      <w:pStyle w:val="NoSpacing"/>
                      <w:shd w:val="clear" w:color="auto" w:fill="92D050"/>
                      <w:rPr>
                        <w:rFonts w:asciiTheme="majorBidi" w:hAnsiTheme="majorBidi" w:cstheme="majorBidi"/>
                        <w:b/>
                        <w:bCs/>
                        <w:color w:val="000000" w:themeColor="text1"/>
                        <w:sz w:val="24"/>
                        <w:szCs w:val="24"/>
                      </w:rPr>
                    </w:pPr>
                    <w:proofErr w:type="gramStart"/>
                    <w:r w:rsidRPr="006D4FDF">
                      <w:rPr>
                        <w:rFonts w:asciiTheme="majorBidi" w:hAnsiTheme="majorBidi" w:cstheme="majorBidi"/>
                        <w:b/>
                        <w:bCs/>
                        <w:color w:val="000000" w:themeColor="text1"/>
                        <w:sz w:val="24"/>
                        <w:szCs w:val="24"/>
                      </w:rPr>
                      <w:t>Vol :</w:t>
                    </w:r>
                    <w:proofErr w:type="gramEnd"/>
                    <w:r w:rsidRPr="006D4FDF">
                      <w:rPr>
                        <w:rFonts w:asciiTheme="majorBidi" w:hAnsiTheme="majorBidi" w:cstheme="majorBidi"/>
                        <w:b/>
                        <w:bCs/>
                        <w:color w:val="000000" w:themeColor="text1"/>
                        <w:sz w:val="24"/>
                        <w:szCs w:val="24"/>
                      </w:rPr>
                      <w:t xml:space="preserve"> 1 No: </w:t>
                    </w:r>
                    <w:r>
                      <w:rPr>
                        <w:rFonts w:asciiTheme="majorBidi" w:hAnsiTheme="majorBidi" w:cstheme="majorBidi"/>
                        <w:b/>
                        <w:bCs/>
                        <w:color w:val="000000" w:themeColor="text1"/>
                        <w:sz w:val="24"/>
                        <w:szCs w:val="24"/>
                      </w:rPr>
                      <w:t>9</w:t>
                    </w:r>
                    <w:r w:rsidRPr="006D4FDF">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Novem</w:t>
                    </w:r>
                    <w:r w:rsidRPr="006D4FDF">
                      <w:rPr>
                        <w:rFonts w:asciiTheme="majorBidi" w:hAnsiTheme="majorBidi" w:cstheme="majorBidi"/>
                        <w:b/>
                        <w:bCs/>
                        <w:color w:val="000000" w:themeColor="text1"/>
                        <w:sz w:val="24"/>
                        <w:szCs w:val="24"/>
                      </w:rPr>
                      <w:t xml:space="preserve">ber 2024                                      </w:t>
                    </w:r>
                  </w:p>
                  <w:p w14:paraId="1A98068B" w14:textId="77777777" w:rsidR="00B0671B" w:rsidRPr="006D4FDF" w:rsidRDefault="00B0671B" w:rsidP="00B0671B">
                    <w:pPr>
                      <w:pStyle w:val="NoSpacing"/>
                      <w:shd w:val="clear" w:color="auto" w:fill="92D050"/>
                      <w:rPr>
                        <w:color w:val="000000" w:themeColor="text1"/>
                      </w:rPr>
                    </w:pPr>
                    <w:r w:rsidRPr="006D4FDF">
                      <w:rPr>
                        <w:rFonts w:asciiTheme="majorBidi" w:hAnsiTheme="majorBidi" w:cstheme="majorBidi"/>
                        <w:b/>
                        <w:bCs/>
                        <w:color w:val="000000" w:themeColor="text1"/>
                        <w:sz w:val="24"/>
                        <w:szCs w:val="24"/>
                      </w:rPr>
                      <w:t>E-</w:t>
                    </w:r>
                    <w:proofErr w:type="gramStart"/>
                    <w:r w:rsidRPr="006D4FDF">
                      <w:rPr>
                        <w:rFonts w:asciiTheme="majorBidi" w:hAnsiTheme="majorBidi" w:cstheme="majorBidi"/>
                        <w:b/>
                        <w:bCs/>
                        <w:color w:val="000000" w:themeColor="text1"/>
                        <w:sz w:val="24"/>
                        <w:szCs w:val="24"/>
                      </w:rPr>
                      <w:t>ISSN :</w:t>
                    </w:r>
                    <w:proofErr w:type="gramEnd"/>
                    <w:r w:rsidRPr="006D4FDF">
                      <w:rPr>
                        <w:rFonts w:asciiTheme="majorBidi" w:hAnsiTheme="majorBidi" w:cstheme="majorBidi"/>
                        <w:b/>
                        <w:bCs/>
                        <w:color w:val="000000" w:themeColor="text1"/>
                        <w:sz w:val="24"/>
                        <w:szCs w:val="24"/>
                      </w:rPr>
                      <w:t xml:space="preserve"> 3047-7824</w:t>
                    </w:r>
                  </w:p>
                </w:txbxContent>
              </v:textbox>
              <w10:wrap anchorx="margin"/>
            </v:rect>
          </w:pict>
        </mc:Fallback>
      </mc:AlternateContent>
    </w:r>
    <w:r w:rsidRPr="00682434">
      <w:rPr>
        <w:noProof/>
      </w:rPr>
      <w:drawing>
        <wp:anchor distT="0" distB="0" distL="114300" distR="114300" simplePos="0" relativeHeight="251661312" behindDoc="0" locked="0" layoutInCell="1" allowOverlap="1" wp14:anchorId="7393D55B" wp14:editId="096CF62E">
          <wp:simplePos x="0" y="0"/>
          <wp:positionH relativeFrom="column">
            <wp:posOffset>5081905</wp:posOffset>
          </wp:positionH>
          <wp:positionV relativeFrom="paragraph">
            <wp:posOffset>86995</wp:posOffset>
          </wp:positionV>
          <wp:extent cx="845185" cy="845185"/>
          <wp:effectExtent l="0" t="0" r="0" b="0"/>
          <wp:wrapNone/>
          <wp:docPr id="1720275058" name="Picture 4"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pic:spPr>
              </pic:pic>
            </a:graphicData>
          </a:graphic>
          <wp14:sizeRelH relativeFrom="page">
            <wp14:pctWidth>0</wp14:pctWidth>
          </wp14:sizeRelH>
          <wp14:sizeRelV relativeFrom="page">
            <wp14:pctHeight>0</wp14:pctHeight>
          </wp14:sizeRelV>
        </wp:anchor>
      </w:drawing>
    </w:r>
    <w:r>
      <w:t>9</w:t>
    </w:r>
  </w:p>
  <w:p w14:paraId="0B4B5F91" w14:textId="77777777" w:rsidR="00B0671B" w:rsidRPr="00682434" w:rsidRDefault="00B0671B" w:rsidP="00B0671B">
    <w:pPr>
      <w:pStyle w:val="Header"/>
      <w:shd w:val="clear" w:color="auto" w:fill="92D050"/>
      <w:rPr>
        <w:b/>
        <w:bCs/>
      </w:rPr>
    </w:pPr>
    <w:bookmarkStart w:id="2" w:name="_Hlk167901545"/>
    <w:bookmarkStart w:id="3" w:name="_Hlk167901544"/>
    <w:bookmarkEnd w:id="2"/>
    <w:bookmarkEnd w:id="3"/>
  </w:p>
  <w:p w14:paraId="659E024F" w14:textId="77777777" w:rsidR="00B0671B" w:rsidRPr="00682434" w:rsidRDefault="00B0671B" w:rsidP="00B0671B">
    <w:pPr>
      <w:pStyle w:val="Header"/>
      <w:shd w:val="clear" w:color="auto" w:fill="92D050"/>
    </w:pPr>
  </w:p>
  <w:p w14:paraId="79CB7939" w14:textId="77777777" w:rsidR="00B0671B" w:rsidRDefault="00B0671B" w:rsidP="00B0671B">
    <w:pPr>
      <w:pStyle w:val="Header"/>
      <w:shd w:val="clear" w:color="auto" w:fill="92D050"/>
    </w:pPr>
  </w:p>
  <w:p w14:paraId="0DF66876" w14:textId="77777777" w:rsidR="00B0671B" w:rsidRDefault="00B0671B" w:rsidP="00B0671B">
    <w:pPr>
      <w:pStyle w:val="Header"/>
      <w:shd w:val="clear" w:color="auto" w:fill="92D050"/>
      <w:jc w:val="right"/>
    </w:pPr>
  </w:p>
  <w:p w14:paraId="411227F2" w14:textId="77777777" w:rsidR="00B0671B" w:rsidRDefault="00B0671B" w:rsidP="00B0671B">
    <w:pPr>
      <w:pStyle w:val="Header"/>
      <w:shd w:val="clear" w:color="auto" w:fill="92D050"/>
    </w:pPr>
  </w:p>
  <w:p w14:paraId="6678707B" w14:textId="37564739" w:rsidR="00B0671B" w:rsidRPr="00B0671B" w:rsidRDefault="00B0671B" w:rsidP="00B0671B">
    <w:pPr>
      <w:pStyle w:val="Header"/>
      <w:shd w:val="clear" w:color="auto" w:fill="FFFFFF" w:themeFill="background1"/>
    </w:pPr>
    <w:r w:rsidRPr="00682434">
      <w:rPr>
        <w:noProof/>
      </w:rPr>
      <mc:AlternateContent>
        <mc:Choice Requires="wps">
          <w:drawing>
            <wp:anchor distT="0" distB="0" distL="114300" distR="114300" simplePos="0" relativeHeight="251660288" behindDoc="0" locked="0" layoutInCell="1" allowOverlap="1" wp14:anchorId="342CE867" wp14:editId="39DC78E8">
              <wp:simplePos x="0" y="0"/>
              <wp:positionH relativeFrom="margin">
                <wp:posOffset>-70485</wp:posOffset>
              </wp:positionH>
              <wp:positionV relativeFrom="paragraph">
                <wp:posOffset>36195</wp:posOffset>
              </wp:positionV>
              <wp:extent cx="6119495" cy="0"/>
              <wp:effectExtent l="0" t="19050" r="33655" b="19050"/>
              <wp:wrapNone/>
              <wp:docPr id="61102850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1B0AF" id="_x0000_t32" coordsize="21600,21600" o:spt="32" o:oned="t" path="m,l21600,21600e" filled="f">
              <v:path arrowok="t" fillok="f" o:connecttype="none"/>
              <o:lock v:ext="edit" shapetype="t"/>
            </v:shapetype>
            <v:shape id="Straight Arrow Connector 5" o:spid="_x0000_s1026" type="#_x0000_t32" style="position:absolute;margin-left:-5.55pt;margin-top:2.85pt;width:481.8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" strokecolor="#0d0d0d [3069]" strokeweight="3pt">
              <v:stroke linestyle="thinThin"/>
              <o:lock v:ext="edit" shapetype="f"/>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3204B"/>
    <w:multiLevelType w:val="multilevel"/>
    <w:tmpl w:val="3EB4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112E8"/>
    <w:multiLevelType w:val="hybridMultilevel"/>
    <w:tmpl w:val="84A64EE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452C5A25"/>
    <w:multiLevelType w:val="hybridMultilevel"/>
    <w:tmpl w:val="BAC0D1FE"/>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31D5512"/>
    <w:multiLevelType w:val="hybridMultilevel"/>
    <w:tmpl w:val="91446C02"/>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575B7936"/>
    <w:multiLevelType w:val="hybridMultilevel"/>
    <w:tmpl w:val="B01A7648"/>
    <w:lvl w:ilvl="0" w:tplc="3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F115804"/>
    <w:multiLevelType w:val="hybridMultilevel"/>
    <w:tmpl w:val="B2DE8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08881330">
    <w:abstractNumId w:val="5"/>
  </w:num>
  <w:num w:numId="2" w16cid:durableId="1795051441">
    <w:abstractNumId w:val="0"/>
  </w:num>
  <w:num w:numId="3" w16cid:durableId="1994067148">
    <w:abstractNumId w:val="4"/>
  </w:num>
  <w:num w:numId="4" w16cid:durableId="107555986">
    <w:abstractNumId w:val="1"/>
  </w:num>
  <w:num w:numId="5" w16cid:durableId="127089794">
    <w:abstractNumId w:val="3"/>
  </w:num>
  <w:num w:numId="6" w16cid:durableId="191230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F5"/>
    <w:rsid w:val="00017A65"/>
    <w:rsid w:val="000C2AA3"/>
    <w:rsid w:val="00124631"/>
    <w:rsid w:val="00127727"/>
    <w:rsid w:val="001E0543"/>
    <w:rsid w:val="001E477F"/>
    <w:rsid w:val="001E55E0"/>
    <w:rsid w:val="00205882"/>
    <w:rsid w:val="00251C47"/>
    <w:rsid w:val="002A69B4"/>
    <w:rsid w:val="002D6BA5"/>
    <w:rsid w:val="00376320"/>
    <w:rsid w:val="003A6575"/>
    <w:rsid w:val="003D6E03"/>
    <w:rsid w:val="003E7D5E"/>
    <w:rsid w:val="00453F27"/>
    <w:rsid w:val="00467B04"/>
    <w:rsid w:val="004A7D50"/>
    <w:rsid w:val="004C001C"/>
    <w:rsid w:val="004D0A24"/>
    <w:rsid w:val="005613C9"/>
    <w:rsid w:val="00562DF5"/>
    <w:rsid w:val="00592734"/>
    <w:rsid w:val="005A6D71"/>
    <w:rsid w:val="005A7F63"/>
    <w:rsid w:val="00644BCB"/>
    <w:rsid w:val="006E62F5"/>
    <w:rsid w:val="00777538"/>
    <w:rsid w:val="007E355B"/>
    <w:rsid w:val="008209F0"/>
    <w:rsid w:val="00847D7B"/>
    <w:rsid w:val="0088789C"/>
    <w:rsid w:val="008A680A"/>
    <w:rsid w:val="008C0036"/>
    <w:rsid w:val="00977360"/>
    <w:rsid w:val="00991485"/>
    <w:rsid w:val="009C264C"/>
    <w:rsid w:val="00AB75EC"/>
    <w:rsid w:val="00AB7B5D"/>
    <w:rsid w:val="00B0671B"/>
    <w:rsid w:val="00B31998"/>
    <w:rsid w:val="00B52C23"/>
    <w:rsid w:val="00B63089"/>
    <w:rsid w:val="00C05FF3"/>
    <w:rsid w:val="00C076A4"/>
    <w:rsid w:val="00C216A4"/>
    <w:rsid w:val="00C560BD"/>
    <w:rsid w:val="00C65CCF"/>
    <w:rsid w:val="00CC0904"/>
    <w:rsid w:val="00CD08A9"/>
    <w:rsid w:val="00CE4AB1"/>
    <w:rsid w:val="00D15F53"/>
    <w:rsid w:val="00D24819"/>
    <w:rsid w:val="00D52106"/>
    <w:rsid w:val="00D53928"/>
    <w:rsid w:val="00D91092"/>
    <w:rsid w:val="00DC6F8A"/>
    <w:rsid w:val="00DE254C"/>
    <w:rsid w:val="00E9016A"/>
    <w:rsid w:val="00F14043"/>
    <w:rsid w:val="00FE36D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269C9"/>
  <w15:chartTrackingRefBased/>
  <w15:docId w15:val="{2B6CA121-A625-48E1-8F98-BB59AB01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036"/>
    <w:rPr>
      <w:rFonts w:ascii="Times New Roman" w:hAnsi="Times New Roman" w:cs="Times New Roman"/>
      <w:sz w:val="24"/>
      <w:szCs w:val="24"/>
    </w:rPr>
  </w:style>
  <w:style w:type="character" w:styleId="Hyperlink">
    <w:name w:val="Hyperlink"/>
    <w:basedOn w:val="DefaultParagraphFont"/>
    <w:uiPriority w:val="99"/>
    <w:unhideWhenUsed/>
    <w:rsid w:val="003A6575"/>
    <w:rPr>
      <w:color w:val="0563C1" w:themeColor="hyperlink"/>
      <w:u w:val="single"/>
    </w:rPr>
  </w:style>
  <w:style w:type="character" w:styleId="UnresolvedMention">
    <w:name w:val="Unresolved Mention"/>
    <w:basedOn w:val="DefaultParagraphFont"/>
    <w:uiPriority w:val="99"/>
    <w:semiHidden/>
    <w:unhideWhenUsed/>
    <w:rsid w:val="003A6575"/>
    <w:rPr>
      <w:color w:val="605E5C"/>
      <w:shd w:val="clear" w:color="auto" w:fill="E1DFDD"/>
    </w:rPr>
  </w:style>
  <w:style w:type="paragraph" w:styleId="Header">
    <w:name w:val="header"/>
    <w:basedOn w:val="Normal"/>
    <w:link w:val="HeaderChar"/>
    <w:uiPriority w:val="99"/>
    <w:unhideWhenUsed/>
    <w:qFormat/>
    <w:rsid w:val="00467B0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67B04"/>
  </w:style>
  <w:style w:type="paragraph" w:styleId="Footer">
    <w:name w:val="footer"/>
    <w:basedOn w:val="Normal"/>
    <w:link w:val="FooterChar"/>
    <w:uiPriority w:val="99"/>
    <w:unhideWhenUsed/>
    <w:rsid w:val="00467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B04"/>
  </w:style>
  <w:style w:type="paragraph" w:styleId="FootnoteText">
    <w:name w:val="footnote text"/>
    <w:basedOn w:val="Normal"/>
    <w:link w:val="FootnoteTextChar"/>
    <w:uiPriority w:val="99"/>
    <w:semiHidden/>
    <w:unhideWhenUsed/>
    <w:rsid w:val="00467B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B04"/>
    <w:rPr>
      <w:sz w:val="20"/>
      <w:szCs w:val="20"/>
    </w:rPr>
  </w:style>
  <w:style w:type="character" w:styleId="FootnoteReference">
    <w:name w:val="footnote reference"/>
    <w:basedOn w:val="DefaultParagraphFont"/>
    <w:uiPriority w:val="99"/>
    <w:semiHidden/>
    <w:unhideWhenUsed/>
    <w:rsid w:val="00467B04"/>
    <w:rPr>
      <w:vertAlign w:val="superscript"/>
    </w:rPr>
  </w:style>
  <w:style w:type="paragraph" w:styleId="ListParagraph">
    <w:name w:val="List Paragraph"/>
    <w:basedOn w:val="Normal"/>
    <w:uiPriority w:val="34"/>
    <w:qFormat/>
    <w:rsid w:val="001E55E0"/>
    <w:pPr>
      <w:ind w:left="720"/>
      <w:contextualSpacing/>
    </w:pPr>
  </w:style>
  <w:style w:type="table" w:styleId="TableGrid">
    <w:name w:val="Table Grid"/>
    <w:basedOn w:val="TableNormal"/>
    <w:uiPriority w:val="39"/>
    <w:rsid w:val="00017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b 3 heading 3 B"/>
    <w:link w:val="NoSpacingChar"/>
    <w:uiPriority w:val="1"/>
    <w:qFormat/>
    <w:rsid w:val="00B0671B"/>
    <w:pPr>
      <w:spacing w:after="0" w:line="240" w:lineRule="auto"/>
    </w:pPr>
    <w:rPr>
      <w:rFonts w:ascii="Calibri" w:eastAsia="Calibri" w:hAnsi="Calibri" w:cs="Times New Roman"/>
      <w:kern w:val="0"/>
      <w:lang w:val="en-US"/>
      <w14:ligatures w14:val="none"/>
    </w:rPr>
  </w:style>
  <w:style w:type="character" w:customStyle="1" w:styleId="NoSpacingChar">
    <w:name w:val="No Spacing Char"/>
    <w:aliases w:val="bab 3 heading 3 B Char"/>
    <w:basedOn w:val="DefaultParagraphFont"/>
    <w:link w:val="NoSpacing"/>
    <w:uiPriority w:val="1"/>
    <w:qFormat/>
    <w:locked/>
    <w:rsid w:val="00B0671B"/>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0573">
      <w:bodyDiv w:val="1"/>
      <w:marLeft w:val="0"/>
      <w:marRight w:val="0"/>
      <w:marTop w:val="0"/>
      <w:marBottom w:val="0"/>
      <w:divBdr>
        <w:top w:val="none" w:sz="0" w:space="0" w:color="auto"/>
        <w:left w:val="none" w:sz="0" w:space="0" w:color="auto"/>
        <w:bottom w:val="none" w:sz="0" w:space="0" w:color="auto"/>
        <w:right w:val="none" w:sz="0" w:space="0" w:color="auto"/>
      </w:divBdr>
    </w:div>
    <w:div w:id="19478184">
      <w:bodyDiv w:val="1"/>
      <w:marLeft w:val="0"/>
      <w:marRight w:val="0"/>
      <w:marTop w:val="0"/>
      <w:marBottom w:val="0"/>
      <w:divBdr>
        <w:top w:val="none" w:sz="0" w:space="0" w:color="auto"/>
        <w:left w:val="none" w:sz="0" w:space="0" w:color="auto"/>
        <w:bottom w:val="none" w:sz="0" w:space="0" w:color="auto"/>
        <w:right w:val="none" w:sz="0" w:space="0" w:color="auto"/>
      </w:divBdr>
    </w:div>
    <w:div w:id="20515293">
      <w:bodyDiv w:val="1"/>
      <w:marLeft w:val="0"/>
      <w:marRight w:val="0"/>
      <w:marTop w:val="0"/>
      <w:marBottom w:val="0"/>
      <w:divBdr>
        <w:top w:val="none" w:sz="0" w:space="0" w:color="auto"/>
        <w:left w:val="none" w:sz="0" w:space="0" w:color="auto"/>
        <w:bottom w:val="none" w:sz="0" w:space="0" w:color="auto"/>
        <w:right w:val="none" w:sz="0" w:space="0" w:color="auto"/>
      </w:divBdr>
      <w:divsChild>
        <w:div w:id="159121540">
          <w:marLeft w:val="0"/>
          <w:marRight w:val="0"/>
          <w:marTop w:val="0"/>
          <w:marBottom w:val="0"/>
          <w:divBdr>
            <w:top w:val="none" w:sz="0" w:space="0" w:color="auto"/>
            <w:left w:val="none" w:sz="0" w:space="0" w:color="auto"/>
            <w:bottom w:val="none" w:sz="0" w:space="0" w:color="auto"/>
            <w:right w:val="none" w:sz="0" w:space="0" w:color="auto"/>
          </w:divBdr>
          <w:divsChild>
            <w:div w:id="446463876">
              <w:marLeft w:val="0"/>
              <w:marRight w:val="0"/>
              <w:marTop w:val="0"/>
              <w:marBottom w:val="0"/>
              <w:divBdr>
                <w:top w:val="none" w:sz="0" w:space="0" w:color="auto"/>
                <w:left w:val="none" w:sz="0" w:space="0" w:color="auto"/>
                <w:bottom w:val="none" w:sz="0" w:space="0" w:color="auto"/>
                <w:right w:val="none" w:sz="0" w:space="0" w:color="auto"/>
              </w:divBdr>
              <w:divsChild>
                <w:div w:id="1340692927">
                  <w:marLeft w:val="0"/>
                  <w:marRight w:val="0"/>
                  <w:marTop w:val="0"/>
                  <w:marBottom w:val="0"/>
                  <w:divBdr>
                    <w:top w:val="none" w:sz="0" w:space="0" w:color="auto"/>
                    <w:left w:val="none" w:sz="0" w:space="0" w:color="auto"/>
                    <w:bottom w:val="none" w:sz="0" w:space="0" w:color="auto"/>
                    <w:right w:val="none" w:sz="0" w:space="0" w:color="auto"/>
                  </w:divBdr>
                  <w:divsChild>
                    <w:div w:id="8857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08987">
          <w:marLeft w:val="0"/>
          <w:marRight w:val="0"/>
          <w:marTop w:val="0"/>
          <w:marBottom w:val="0"/>
          <w:divBdr>
            <w:top w:val="none" w:sz="0" w:space="0" w:color="auto"/>
            <w:left w:val="none" w:sz="0" w:space="0" w:color="auto"/>
            <w:bottom w:val="none" w:sz="0" w:space="0" w:color="auto"/>
            <w:right w:val="none" w:sz="0" w:space="0" w:color="auto"/>
          </w:divBdr>
          <w:divsChild>
            <w:div w:id="260068798">
              <w:marLeft w:val="0"/>
              <w:marRight w:val="0"/>
              <w:marTop w:val="0"/>
              <w:marBottom w:val="0"/>
              <w:divBdr>
                <w:top w:val="none" w:sz="0" w:space="0" w:color="auto"/>
                <w:left w:val="none" w:sz="0" w:space="0" w:color="auto"/>
                <w:bottom w:val="none" w:sz="0" w:space="0" w:color="auto"/>
                <w:right w:val="none" w:sz="0" w:space="0" w:color="auto"/>
              </w:divBdr>
              <w:divsChild>
                <w:div w:id="423041600">
                  <w:marLeft w:val="0"/>
                  <w:marRight w:val="0"/>
                  <w:marTop w:val="0"/>
                  <w:marBottom w:val="0"/>
                  <w:divBdr>
                    <w:top w:val="none" w:sz="0" w:space="0" w:color="auto"/>
                    <w:left w:val="none" w:sz="0" w:space="0" w:color="auto"/>
                    <w:bottom w:val="none" w:sz="0" w:space="0" w:color="auto"/>
                    <w:right w:val="none" w:sz="0" w:space="0" w:color="auto"/>
                  </w:divBdr>
                  <w:divsChild>
                    <w:div w:id="14115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5127">
      <w:bodyDiv w:val="1"/>
      <w:marLeft w:val="0"/>
      <w:marRight w:val="0"/>
      <w:marTop w:val="0"/>
      <w:marBottom w:val="0"/>
      <w:divBdr>
        <w:top w:val="none" w:sz="0" w:space="0" w:color="auto"/>
        <w:left w:val="none" w:sz="0" w:space="0" w:color="auto"/>
        <w:bottom w:val="none" w:sz="0" w:space="0" w:color="auto"/>
        <w:right w:val="none" w:sz="0" w:space="0" w:color="auto"/>
      </w:divBdr>
    </w:div>
    <w:div w:id="89283013">
      <w:bodyDiv w:val="1"/>
      <w:marLeft w:val="0"/>
      <w:marRight w:val="0"/>
      <w:marTop w:val="0"/>
      <w:marBottom w:val="0"/>
      <w:divBdr>
        <w:top w:val="none" w:sz="0" w:space="0" w:color="auto"/>
        <w:left w:val="none" w:sz="0" w:space="0" w:color="auto"/>
        <w:bottom w:val="none" w:sz="0" w:space="0" w:color="auto"/>
        <w:right w:val="none" w:sz="0" w:space="0" w:color="auto"/>
      </w:divBdr>
    </w:div>
    <w:div w:id="116457709">
      <w:bodyDiv w:val="1"/>
      <w:marLeft w:val="0"/>
      <w:marRight w:val="0"/>
      <w:marTop w:val="0"/>
      <w:marBottom w:val="0"/>
      <w:divBdr>
        <w:top w:val="none" w:sz="0" w:space="0" w:color="auto"/>
        <w:left w:val="none" w:sz="0" w:space="0" w:color="auto"/>
        <w:bottom w:val="none" w:sz="0" w:space="0" w:color="auto"/>
        <w:right w:val="none" w:sz="0" w:space="0" w:color="auto"/>
      </w:divBdr>
    </w:div>
    <w:div w:id="188687518">
      <w:bodyDiv w:val="1"/>
      <w:marLeft w:val="0"/>
      <w:marRight w:val="0"/>
      <w:marTop w:val="0"/>
      <w:marBottom w:val="0"/>
      <w:divBdr>
        <w:top w:val="none" w:sz="0" w:space="0" w:color="auto"/>
        <w:left w:val="none" w:sz="0" w:space="0" w:color="auto"/>
        <w:bottom w:val="none" w:sz="0" w:space="0" w:color="auto"/>
        <w:right w:val="none" w:sz="0" w:space="0" w:color="auto"/>
      </w:divBdr>
      <w:divsChild>
        <w:div w:id="1181044493">
          <w:marLeft w:val="0"/>
          <w:marRight w:val="0"/>
          <w:marTop w:val="0"/>
          <w:marBottom w:val="0"/>
          <w:divBdr>
            <w:top w:val="none" w:sz="0" w:space="0" w:color="auto"/>
            <w:left w:val="none" w:sz="0" w:space="0" w:color="auto"/>
            <w:bottom w:val="none" w:sz="0" w:space="0" w:color="auto"/>
            <w:right w:val="none" w:sz="0" w:space="0" w:color="auto"/>
          </w:divBdr>
        </w:div>
      </w:divsChild>
    </w:div>
    <w:div w:id="354235188">
      <w:bodyDiv w:val="1"/>
      <w:marLeft w:val="0"/>
      <w:marRight w:val="0"/>
      <w:marTop w:val="0"/>
      <w:marBottom w:val="0"/>
      <w:divBdr>
        <w:top w:val="none" w:sz="0" w:space="0" w:color="auto"/>
        <w:left w:val="none" w:sz="0" w:space="0" w:color="auto"/>
        <w:bottom w:val="none" w:sz="0" w:space="0" w:color="auto"/>
        <w:right w:val="none" w:sz="0" w:space="0" w:color="auto"/>
      </w:divBdr>
      <w:divsChild>
        <w:div w:id="1518812871">
          <w:marLeft w:val="0"/>
          <w:marRight w:val="0"/>
          <w:marTop w:val="0"/>
          <w:marBottom w:val="0"/>
          <w:divBdr>
            <w:top w:val="none" w:sz="0" w:space="0" w:color="auto"/>
            <w:left w:val="none" w:sz="0" w:space="0" w:color="auto"/>
            <w:bottom w:val="none" w:sz="0" w:space="0" w:color="auto"/>
            <w:right w:val="none" w:sz="0" w:space="0" w:color="auto"/>
          </w:divBdr>
          <w:divsChild>
            <w:div w:id="49698504">
              <w:marLeft w:val="0"/>
              <w:marRight w:val="0"/>
              <w:marTop w:val="0"/>
              <w:marBottom w:val="0"/>
              <w:divBdr>
                <w:top w:val="none" w:sz="0" w:space="0" w:color="auto"/>
                <w:left w:val="none" w:sz="0" w:space="0" w:color="auto"/>
                <w:bottom w:val="none" w:sz="0" w:space="0" w:color="auto"/>
                <w:right w:val="none" w:sz="0" w:space="0" w:color="auto"/>
              </w:divBdr>
              <w:divsChild>
                <w:div w:id="1038240737">
                  <w:marLeft w:val="0"/>
                  <w:marRight w:val="0"/>
                  <w:marTop w:val="0"/>
                  <w:marBottom w:val="0"/>
                  <w:divBdr>
                    <w:top w:val="none" w:sz="0" w:space="0" w:color="auto"/>
                    <w:left w:val="none" w:sz="0" w:space="0" w:color="auto"/>
                    <w:bottom w:val="none" w:sz="0" w:space="0" w:color="auto"/>
                    <w:right w:val="none" w:sz="0" w:space="0" w:color="auto"/>
                  </w:divBdr>
                  <w:divsChild>
                    <w:div w:id="16222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3408">
          <w:marLeft w:val="0"/>
          <w:marRight w:val="0"/>
          <w:marTop w:val="0"/>
          <w:marBottom w:val="0"/>
          <w:divBdr>
            <w:top w:val="none" w:sz="0" w:space="0" w:color="auto"/>
            <w:left w:val="none" w:sz="0" w:space="0" w:color="auto"/>
            <w:bottom w:val="none" w:sz="0" w:space="0" w:color="auto"/>
            <w:right w:val="none" w:sz="0" w:space="0" w:color="auto"/>
          </w:divBdr>
          <w:divsChild>
            <w:div w:id="836311695">
              <w:marLeft w:val="0"/>
              <w:marRight w:val="0"/>
              <w:marTop w:val="0"/>
              <w:marBottom w:val="0"/>
              <w:divBdr>
                <w:top w:val="none" w:sz="0" w:space="0" w:color="auto"/>
                <w:left w:val="none" w:sz="0" w:space="0" w:color="auto"/>
                <w:bottom w:val="none" w:sz="0" w:space="0" w:color="auto"/>
                <w:right w:val="none" w:sz="0" w:space="0" w:color="auto"/>
              </w:divBdr>
              <w:divsChild>
                <w:div w:id="1058629607">
                  <w:marLeft w:val="0"/>
                  <w:marRight w:val="0"/>
                  <w:marTop w:val="0"/>
                  <w:marBottom w:val="0"/>
                  <w:divBdr>
                    <w:top w:val="none" w:sz="0" w:space="0" w:color="auto"/>
                    <w:left w:val="none" w:sz="0" w:space="0" w:color="auto"/>
                    <w:bottom w:val="none" w:sz="0" w:space="0" w:color="auto"/>
                    <w:right w:val="none" w:sz="0" w:space="0" w:color="auto"/>
                  </w:divBdr>
                  <w:divsChild>
                    <w:div w:id="19801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52272">
      <w:bodyDiv w:val="1"/>
      <w:marLeft w:val="0"/>
      <w:marRight w:val="0"/>
      <w:marTop w:val="0"/>
      <w:marBottom w:val="0"/>
      <w:divBdr>
        <w:top w:val="none" w:sz="0" w:space="0" w:color="auto"/>
        <w:left w:val="none" w:sz="0" w:space="0" w:color="auto"/>
        <w:bottom w:val="none" w:sz="0" w:space="0" w:color="auto"/>
        <w:right w:val="none" w:sz="0" w:space="0" w:color="auto"/>
      </w:divBdr>
    </w:div>
    <w:div w:id="515390649">
      <w:bodyDiv w:val="1"/>
      <w:marLeft w:val="0"/>
      <w:marRight w:val="0"/>
      <w:marTop w:val="0"/>
      <w:marBottom w:val="0"/>
      <w:divBdr>
        <w:top w:val="none" w:sz="0" w:space="0" w:color="auto"/>
        <w:left w:val="none" w:sz="0" w:space="0" w:color="auto"/>
        <w:bottom w:val="none" w:sz="0" w:space="0" w:color="auto"/>
        <w:right w:val="none" w:sz="0" w:space="0" w:color="auto"/>
      </w:divBdr>
      <w:divsChild>
        <w:div w:id="854222491">
          <w:marLeft w:val="0"/>
          <w:marRight w:val="0"/>
          <w:marTop w:val="0"/>
          <w:marBottom w:val="0"/>
          <w:divBdr>
            <w:top w:val="none" w:sz="0" w:space="0" w:color="auto"/>
            <w:left w:val="none" w:sz="0" w:space="0" w:color="auto"/>
            <w:bottom w:val="none" w:sz="0" w:space="0" w:color="auto"/>
            <w:right w:val="none" w:sz="0" w:space="0" w:color="auto"/>
          </w:divBdr>
          <w:divsChild>
            <w:div w:id="1222598390">
              <w:marLeft w:val="0"/>
              <w:marRight w:val="0"/>
              <w:marTop w:val="0"/>
              <w:marBottom w:val="0"/>
              <w:divBdr>
                <w:top w:val="none" w:sz="0" w:space="0" w:color="auto"/>
                <w:left w:val="none" w:sz="0" w:space="0" w:color="auto"/>
                <w:bottom w:val="none" w:sz="0" w:space="0" w:color="auto"/>
                <w:right w:val="none" w:sz="0" w:space="0" w:color="auto"/>
              </w:divBdr>
              <w:divsChild>
                <w:div w:id="695622814">
                  <w:marLeft w:val="0"/>
                  <w:marRight w:val="0"/>
                  <w:marTop w:val="0"/>
                  <w:marBottom w:val="0"/>
                  <w:divBdr>
                    <w:top w:val="none" w:sz="0" w:space="0" w:color="auto"/>
                    <w:left w:val="none" w:sz="0" w:space="0" w:color="auto"/>
                    <w:bottom w:val="none" w:sz="0" w:space="0" w:color="auto"/>
                    <w:right w:val="none" w:sz="0" w:space="0" w:color="auto"/>
                  </w:divBdr>
                  <w:divsChild>
                    <w:div w:id="11887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8373">
          <w:marLeft w:val="0"/>
          <w:marRight w:val="0"/>
          <w:marTop w:val="0"/>
          <w:marBottom w:val="0"/>
          <w:divBdr>
            <w:top w:val="none" w:sz="0" w:space="0" w:color="auto"/>
            <w:left w:val="none" w:sz="0" w:space="0" w:color="auto"/>
            <w:bottom w:val="none" w:sz="0" w:space="0" w:color="auto"/>
            <w:right w:val="none" w:sz="0" w:space="0" w:color="auto"/>
          </w:divBdr>
          <w:divsChild>
            <w:div w:id="996153124">
              <w:marLeft w:val="0"/>
              <w:marRight w:val="0"/>
              <w:marTop w:val="0"/>
              <w:marBottom w:val="0"/>
              <w:divBdr>
                <w:top w:val="none" w:sz="0" w:space="0" w:color="auto"/>
                <w:left w:val="none" w:sz="0" w:space="0" w:color="auto"/>
                <w:bottom w:val="none" w:sz="0" w:space="0" w:color="auto"/>
                <w:right w:val="none" w:sz="0" w:space="0" w:color="auto"/>
              </w:divBdr>
              <w:divsChild>
                <w:div w:id="1474101583">
                  <w:marLeft w:val="0"/>
                  <w:marRight w:val="0"/>
                  <w:marTop w:val="0"/>
                  <w:marBottom w:val="0"/>
                  <w:divBdr>
                    <w:top w:val="none" w:sz="0" w:space="0" w:color="auto"/>
                    <w:left w:val="none" w:sz="0" w:space="0" w:color="auto"/>
                    <w:bottom w:val="none" w:sz="0" w:space="0" w:color="auto"/>
                    <w:right w:val="none" w:sz="0" w:space="0" w:color="auto"/>
                  </w:divBdr>
                  <w:divsChild>
                    <w:div w:id="16322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6951">
      <w:bodyDiv w:val="1"/>
      <w:marLeft w:val="0"/>
      <w:marRight w:val="0"/>
      <w:marTop w:val="0"/>
      <w:marBottom w:val="0"/>
      <w:divBdr>
        <w:top w:val="none" w:sz="0" w:space="0" w:color="auto"/>
        <w:left w:val="none" w:sz="0" w:space="0" w:color="auto"/>
        <w:bottom w:val="none" w:sz="0" w:space="0" w:color="auto"/>
        <w:right w:val="none" w:sz="0" w:space="0" w:color="auto"/>
      </w:divBdr>
    </w:div>
    <w:div w:id="598375574">
      <w:bodyDiv w:val="1"/>
      <w:marLeft w:val="0"/>
      <w:marRight w:val="0"/>
      <w:marTop w:val="0"/>
      <w:marBottom w:val="0"/>
      <w:divBdr>
        <w:top w:val="none" w:sz="0" w:space="0" w:color="auto"/>
        <w:left w:val="none" w:sz="0" w:space="0" w:color="auto"/>
        <w:bottom w:val="none" w:sz="0" w:space="0" w:color="auto"/>
        <w:right w:val="none" w:sz="0" w:space="0" w:color="auto"/>
      </w:divBdr>
      <w:divsChild>
        <w:div w:id="950357804">
          <w:marLeft w:val="0"/>
          <w:marRight w:val="0"/>
          <w:marTop w:val="0"/>
          <w:marBottom w:val="0"/>
          <w:divBdr>
            <w:top w:val="none" w:sz="0" w:space="0" w:color="auto"/>
            <w:left w:val="none" w:sz="0" w:space="0" w:color="auto"/>
            <w:bottom w:val="none" w:sz="0" w:space="0" w:color="auto"/>
            <w:right w:val="none" w:sz="0" w:space="0" w:color="auto"/>
          </w:divBdr>
          <w:divsChild>
            <w:div w:id="1548643387">
              <w:marLeft w:val="0"/>
              <w:marRight w:val="0"/>
              <w:marTop w:val="0"/>
              <w:marBottom w:val="0"/>
              <w:divBdr>
                <w:top w:val="none" w:sz="0" w:space="0" w:color="auto"/>
                <w:left w:val="none" w:sz="0" w:space="0" w:color="auto"/>
                <w:bottom w:val="none" w:sz="0" w:space="0" w:color="auto"/>
                <w:right w:val="none" w:sz="0" w:space="0" w:color="auto"/>
              </w:divBdr>
              <w:divsChild>
                <w:div w:id="182940102">
                  <w:marLeft w:val="0"/>
                  <w:marRight w:val="0"/>
                  <w:marTop w:val="0"/>
                  <w:marBottom w:val="0"/>
                  <w:divBdr>
                    <w:top w:val="none" w:sz="0" w:space="0" w:color="auto"/>
                    <w:left w:val="none" w:sz="0" w:space="0" w:color="auto"/>
                    <w:bottom w:val="none" w:sz="0" w:space="0" w:color="auto"/>
                    <w:right w:val="none" w:sz="0" w:space="0" w:color="auto"/>
                  </w:divBdr>
                  <w:divsChild>
                    <w:div w:id="12377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8148">
          <w:marLeft w:val="0"/>
          <w:marRight w:val="0"/>
          <w:marTop w:val="0"/>
          <w:marBottom w:val="0"/>
          <w:divBdr>
            <w:top w:val="none" w:sz="0" w:space="0" w:color="auto"/>
            <w:left w:val="none" w:sz="0" w:space="0" w:color="auto"/>
            <w:bottom w:val="none" w:sz="0" w:space="0" w:color="auto"/>
            <w:right w:val="none" w:sz="0" w:space="0" w:color="auto"/>
          </w:divBdr>
          <w:divsChild>
            <w:div w:id="1466774239">
              <w:marLeft w:val="0"/>
              <w:marRight w:val="0"/>
              <w:marTop w:val="0"/>
              <w:marBottom w:val="0"/>
              <w:divBdr>
                <w:top w:val="none" w:sz="0" w:space="0" w:color="auto"/>
                <w:left w:val="none" w:sz="0" w:space="0" w:color="auto"/>
                <w:bottom w:val="none" w:sz="0" w:space="0" w:color="auto"/>
                <w:right w:val="none" w:sz="0" w:space="0" w:color="auto"/>
              </w:divBdr>
              <w:divsChild>
                <w:div w:id="978152448">
                  <w:marLeft w:val="0"/>
                  <w:marRight w:val="0"/>
                  <w:marTop w:val="0"/>
                  <w:marBottom w:val="0"/>
                  <w:divBdr>
                    <w:top w:val="none" w:sz="0" w:space="0" w:color="auto"/>
                    <w:left w:val="none" w:sz="0" w:space="0" w:color="auto"/>
                    <w:bottom w:val="none" w:sz="0" w:space="0" w:color="auto"/>
                    <w:right w:val="none" w:sz="0" w:space="0" w:color="auto"/>
                  </w:divBdr>
                  <w:divsChild>
                    <w:div w:id="19607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2788">
      <w:bodyDiv w:val="1"/>
      <w:marLeft w:val="0"/>
      <w:marRight w:val="0"/>
      <w:marTop w:val="0"/>
      <w:marBottom w:val="0"/>
      <w:divBdr>
        <w:top w:val="none" w:sz="0" w:space="0" w:color="auto"/>
        <w:left w:val="none" w:sz="0" w:space="0" w:color="auto"/>
        <w:bottom w:val="none" w:sz="0" w:space="0" w:color="auto"/>
        <w:right w:val="none" w:sz="0" w:space="0" w:color="auto"/>
      </w:divBdr>
      <w:divsChild>
        <w:div w:id="530414312">
          <w:marLeft w:val="0"/>
          <w:marRight w:val="0"/>
          <w:marTop w:val="0"/>
          <w:marBottom w:val="0"/>
          <w:divBdr>
            <w:top w:val="none" w:sz="0" w:space="0" w:color="auto"/>
            <w:left w:val="none" w:sz="0" w:space="0" w:color="auto"/>
            <w:bottom w:val="none" w:sz="0" w:space="0" w:color="auto"/>
            <w:right w:val="none" w:sz="0" w:space="0" w:color="auto"/>
          </w:divBdr>
          <w:divsChild>
            <w:div w:id="1060901676">
              <w:marLeft w:val="0"/>
              <w:marRight w:val="0"/>
              <w:marTop w:val="0"/>
              <w:marBottom w:val="0"/>
              <w:divBdr>
                <w:top w:val="none" w:sz="0" w:space="0" w:color="auto"/>
                <w:left w:val="none" w:sz="0" w:space="0" w:color="auto"/>
                <w:bottom w:val="none" w:sz="0" w:space="0" w:color="auto"/>
                <w:right w:val="none" w:sz="0" w:space="0" w:color="auto"/>
              </w:divBdr>
              <w:divsChild>
                <w:div w:id="671370047">
                  <w:marLeft w:val="0"/>
                  <w:marRight w:val="0"/>
                  <w:marTop w:val="0"/>
                  <w:marBottom w:val="0"/>
                  <w:divBdr>
                    <w:top w:val="none" w:sz="0" w:space="0" w:color="auto"/>
                    <w:left w:val="none" w:sz="0" w:space="0" w:color="auto"/>
                    <w:bottom w:val="none" w:sz="0" w:space="0" w:color="auto"/>
                    <w:right w:val="none" w:sz="0" w:space="0" w:color="auto"/>
                  </w:divBdr>
                  <w:divsChild>
                    <w:div w:id="2056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3368">
          <w:marLeft w:val="0"/>
          <w:marRight w:val="0"/>
          <w:marTop w:val="0"/>
          <w:marBottom w:val="0"/>
          <w:divBdr>
            <w:top w:val="none" w:sz="0" w:space="0" w:color="auto"/>
            <w:left w:val="none" w:sz="0" w:space="0" w:color="auto"/>
            <w:bottom w:val="none" w:sz="0" w:space="0" w:color="auto"/>
            <w:right w:val="none" w:sz="0" w:space="0" w:color="auto"/>
          </w:divBdr>
          <w:divsChild>
            <w:div w:id="2048984071">
              <w:marLeft w:val="0"/>
              <w:marRight w:val="0"/>
              <w:marTop w:val="0"/>
              <w:marBottom w:val="0"/>
              <w:divBdr>
                <w:top w:val="none" w:sz="0" w:space="0" w:color="auto"/>
                <w:left w:val="none" w:sz="0" w:space="0" w:color="auto"/>
                <w:bottom w:val="none" w:sz="0" w:space="0" w:color="auto"/>
                <w:right w:val="none" w:sz="0" w:space="0" w:color="auto"/>
              </w:divBdr>
              <w:divsChild>
                <w:div w:id="499927155">
                  <w:marLeft w:val="0"/>
                  <w:marRight w:val="0"/>
                  <w:marTop w:val="0"/>
                  <w:marBottom w:val="0"/>
                  <w:divBdr>
                    <w:top w:val="none" w:sz="0" w:space="0" w:color="auto"/>
                    <w:left w:val="none" w:sz="0" w:space="0" w:color="auto"/>
                    <w:bottom w:val="none" w:sz="0" w:space="0" w:color="auto"/>
                    <w:right w:val="none" w:sz="0" w:space="0" w:color="auto"/>
                  </w:divBdr>
                  <w:divsChild>
                    <w:div w:id="9305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3947">
      <w:bodyDiv w:val="1"/>
      <w:marLeft w:val="0"/>
      <w:marRight w:val="0"/>
      <w:marTop w:val="0"/>
      <w:marBottom w:val="0"/>
      <w:divBdr>
        <w:top w:val="none" w:sz="0" w:space="0" w:color="auto"/>
        <w:left w:val="none" w:sz="0" w:space="0" w:color="auto"/>
        <w:bottom w:val="none" w:sz="0" w:space="0" w:color="auto"/>
        <w:right w:val="none" w:sz="0" w:space="0" w:color="auto"/>
      </w:divBdr>
      <w:divsChild>
        <w:div w:id="404030645">
          <w:marLeft w:val="0"/>
          <w:marRight w:val="0"/>
          <w:marTop w:val="0"/>
          <w:marBottom w:val="0"/>
          <w:divBdr>
            <w:top w:val="none" w:sz="0" w:space="0" w:color="auto"/>
            <w:left w:val="none" w:sz="0" w:space="0" w:color="auto"/>
            <w:bottom w:val="none" w:sz="0" w:space="0" w:color="auto"/>
            <w:right w:val="none" w:sz="0" w:space="0" w:color="auto"/>
          </w:divBdr>
          <w:divsChild>
            <w:div w:id="1244726983">
              <w:marLeft w:val="0"/>
              <w:marRight w:val="0"/>
              <w:marTop w:val="0"/>
              <w:marBottom w:val="0"/>
              <w:divBdr>
                <w:top w:val="none" w:sz="0" w:space="0" w:color="auto"/>
                <w:left w:val="none" w:sz="0" w:space="0" w:color="auto"/>
                <w:bottom w:val="none" w:sz="0" w:space="0" w:color="auto"/>
                <w:right w:val="none" w:sz="0" w:space="0" w:color="auto"/>
              </w:divBdr>
              <w:divsChild>
                <w:div w:id="1380131798">
                  <w:marLeft w:val="0"/>
                  <w:marRight w:val="0"/>
                  <w:marTop w:val="0"/>
                  <w:marBottom w:val="0"/>
                  <w:divBdr>
                    <w:top w:val="none" w:sz="0" w:space="0" w:color="auto"/>
                    <w:left w:val="none" w:sz="0" w:space="0" w:color="auto"/>
                    <w:bottom w:val="none" w:sz="0" w:space="0" w:color="auto"/>
                    <w:right w:val="none" w:sz="0" w:space="0" w:color="auto"/>
                  </w:divBdr>
                  <w:divsChild>
                    <w:div w:id="13571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9062">
          <w:marLeft w:val="0"/>
          <w:marRight w:val="0"/>
          <w:marTop w:val="0"/>
          <w:marBottom w:val="0"/>
          <w:divBdr>
            <w:top w:val="none" w:sz="0" w:space="0" w:color="auto"/>
            <w:left w:val="none" w:sz="0" w:space="0" w:color="auto"/>
            <w:bottom w:val="none" w:sz="0" w:space="0" w:color="auto"/>
            <w:right w:val="none" w:sz="0" w:space="0" w:color="auto"/>
          </w:divBdr>
          <w:divsChild>
            <w:div w:id="28334256">
              <w:marLeft w:val="0"/>
              <w:marRight w:val="0"/>
              <w:marTop w:val="0"/>
              <w:marBottom w:val="0"/>
              <w:divBdr>
                <w:top w:val="none" w:sz="0" w:space="0" w:color="auto"/>
                <w:left w:val="none" w:sz="0" w:space="0" w:color="auto"/>
                <w:bottom w:val="none" w:sz="0" w:space="0" w:color="auto"/>
                <w:right w:val="none" w:sz="0" w:space="0" w:color="auto"/>
              </w:divBdr>
              <w:divsChild>
                <w:div w:id="2002614430">
                  <w:marLeft w:val="0"/>
                  <w:marRight w:val="0"/>
                  <w:marTop w:val="0"/>
                  <w:marBottom w:val="0"/>
                  <w:divBdr>
                    <w:top w:val="none" w:sz="0" w:space="0" w:color="auto"/>
                    <w:left w:val="none" w:sz="0" w:space="0" w:color="auto"/>
                    <w:bottom w:val="none" w:sz="0" w:space="0" w:color="auto"/>
                    <w:right w:val="none" w:sz="0" w:space="0" w:color="auto"/>
                  </w:divBdr>
                  <w:divsChild>
                    <w:div w:id="4009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84899">
      <w:bodyDiv w:val="1"/>
      <w:marLeft w:val="0"/>
      <w:marRight w:val="0"/>
      <w:marTop w:val="0"/>
      <w:marBottom w:val="0"/>
      <w:divBdr>
        <w:top w:val="none" w:sz="0" w:space="0" w:color="auto"/>
        <w:left w:val="none" w:sz="0" w:space="0" w:color="auto"/>
        <w:bottom w:val="none" w:sz="0" w:space="0" w:color="auto"/>
        <w:right w:val="none" w:sz="0" w:space="0" w:color="auto"/>
      </w:divBdr>
    </w:div>
    <w:div w:id="826358621">
      <w:bodyDiv w:val="1"/>
      <w:marLeft w:val="0"/>
      <w:marRight w:val="0"/>
      <w:marTop w:val="0"/>
      <w:marBottom w:val="0"/>
      <w:divBdr>
        <w:top w:val="none" w:sz="0" w:space="0" w:color="auto"/>
        <w:left w:val="none" w:sz="0" w:space="0" w:color="auto"/>
        <w:bottom w:val="none" w:sz="0" w:space="0" w:color="auto"/>
        <w:right w:val="none" w:sz="0" w:space="0" w:color="auto"/>
      </w:divBdr>
      <w:divsChild>
        <w:div w:id="234511938">
          <w:marLeft w:val="0"/>
          <w:marRight w:val="0"/>
          <w:marTop w:val="0"/>
          <w:marBottom w:val="0"/>
          <w:divBdr>
            <w:top w:val="none" w:sz="0" w:space="0" w:color="auto"/>
            <w:left w:val="none" w:sz="0" w:space="0" w:color="auto"/>
            <w:bottom w:val="none" w:sz="0" w:space="0" w:color="auto"/>
            <w:right w:val="none" w:sz="0" w:space="0" w:color="auto"/>
          </w:divBdr>
          <w:divsChild>
            <w:div w:id="1106000120">
              <w:marLeft w:val="0"/>
              <w:marRight w:val="0"/>
              <w:marTop w:val="0"/>
              <w:marBottom w:val="0"/>
              <w:divBdr>
                <w:top w:val="none" w:sz="0" w:space="0" w:color="auto"/>
                <w:left w:val="none" w:sz="0" w:space="0" w:color="auto"/>
                <w:bottom w:val="none" w:sz="0" w:space="0" w:color="auto"/>
                <w:right w:val="none" w:sz="0" w:space="0" w:color="auto"/>
              </w:divBdr>
              <w:divsChild>
                <w:div w:id="758210198">
                  <w:marLeft w:val="0"/>
                  <w:marRight w:val="0"/>
                  <w:marTop w:val="0"/>
                  <w:marBottom w:val="0"/>
                  <w:divBdr>
                    <w:top w:val="none" w:sz="0" w:space="0" w:color="auto"/>
                    <w:left w:val="none" w:sz="0" w:space="0" w:color="auto"/>
                    <w:bottom w:val="none" w:sz="0" w:space="0" w:color="auto"/>
                    <w:right w:val="none" w:sz="0" w:space="0" w:color="auto"/>
                  </w:divBdr>
                  <w:divsChild>
                    <w:div w:id="7149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3057">
          <w:marLeft w:val="0"/>
          <w:marRight w:val="0"/>
          <w:marTop w:val="0"/>
          <w:marBottom w:val="0"/>
          <w:divBdr>
            <w:top w:val="none" w:sz="0" w:space="0" w:color="auto"/>
            <w:left w:val="none" w:sz="0" w:space="0" w:color="auto"/>
            <w:bottom w:val="none" w:sz="0" w:space="0" w:color="auto"/>
            <w:right w:val="none" w:sz="0" w:space="0" w:color="auto"/>
          </w:divBdr>
          <w:divsChild>
            <w:div w:id="1378965230">
              <w:marLeft w:val="0"/>
              <w:marRight w:val="0"/>
              <w:marTop w:val="0"/>
              <w:marBottom w:val="0"/>
              <w:divBdr>
                <w:top w:val="none" w:sz="0" w:space="0" w:color="auto"/>
                <w:left w:val="none" w:sz="0" w:space="0" w:color="auto"/>
                <w:bottom w:val="none" w:sz="0" w:space="0" w:color="auto"/>
                <w:right w:val="none" w:sz="0" w:space="0" w:color="auto"/>
              </w:divBdr>
              <w:divsChild>
                <w:div w:id="76906047">
                  <w:marLeft w:val="0"/>
                  <w:marRight w:val="0"/>
                  <w:marTop w:val="0"/>
                  <w:marBottom w:val="0"/>
                  <w:divBdr>
                    <w:top w:val="none" w:sz="0" w:space="0" w:color="auto"/>
                    <w:left w:val="none" w:sz="0" w:space="0" w:color="auto"/>
                    <w:bottom w:val="none" w:sz="0" w:space="0" w:color="auto"/>
                    <w:right w:val="none" w:sz="0" w:space="0" w:color="auto"/>
                  </w:divBdr>
                  <w:divsChild>
                    <w:div w:id="10429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52729">
      <w:bodyDiv w:val="1"/>
      <w:marLeft w:val="0"/>
      <w:marRight w:val="0"/>
      <w:marTop w:val="0"/>
      <w:marBottom w:val="0"/>
      <w:divBdr>
        <w:top w:val="none" w:sz="0" w:space="0" w:color="auto"/>
        <w:left w:val="none" w:sz="0" w:space="0" w:color="auto"/>
        <w:bottom w:val="none" w:sz="0" w:space="0" w:color="auto"/>
        <w:right w:val="none" w:sz="0" w:space="0" w:color="auto"/>
      </w:divBdr>
      <w:divsChild>
        <w:div w:id="876310842">
          <w:marLeft w:val="0"/>
          <w:marRight w:val="0"/>
          <w:marTop w:val="0"/>
          <w:marBottom w:val="0"/>
          <w:divBdr>
            <w:top w:val="none" w:sz="0" w:space="0" w:color="auto"/>
            <w:left w:val="none" w:sz="0" w:space="0" w:color="auto"/>
            <w:bottom w:val="none" w:sz="0" w:space="0" w:color="auto"/>
            <w:right w:val="none" w:sz="0" w:space="0" w:color="auto"/>
          </w:divBdr>
        </w:div>
      </w:divsChild>
    </w:div>
    <w:div w:id="995644879">
      <w:bodyDiv w:val="1"/>
      <w:marLeft w:val="0"/>
      <w:marRight w:val="0"/>
      <w:marTop w:val="0"/>
      <w:marBottom w:val="0"/>
      <w:divBdr>
        <w:top w:val="none" w:sz="0" w:space="0" w:color="auto"/>
        <w:left w:val="none" w:sz="0" w:space="0" w:color="auto"/>
        <w:bottom w:val="none" w:sz="0" w:space="0" w:color="auto"/>
        <w:right w:val="none" w:sz="0" w:space="0" w:color="auto"/>
      </w:divBdr>
      <w:divsChild>
        <w:div w:id="1655722238">
          <w:marLeft w:val="0"/>
          <w:marRight w:val="0"/>
          <w:marTop w:val="0"/>
          <w:marBottom w:val="0"/>
          <w:divBdr>
            <w:top w:val="none" w:sz="0" w:space="0" w:color="auto"/>
            <w:left w:val="none" w:sz="0" w:space="0" w:color="auto"/>
            <w:bottom w:val="none" w:sz="0" w:space="0" w:color="auto"/>
            <w:right w:val="none" w:sz="0" w:space="0" w:color="auto"/>
          </w:divBdr>
          <w:divsChild>
            <w:div w:id="649603961">
              <w:marLeft w:val="0"/>
              <w:marRight w:val="0"/>
              <w:marTop w:val="0"/>
              <w:marBottom w:val="0"/>
              <w:divBdr>
                <w:top w:val="none" w:sz="0" w:space="0" w:color="auto"/>
                <w:left w:val="none" w:sz="0" w:space="0" w:color="auto"/>
                <w:bottom w:val="none" w:sz="0" w:space="0" w:color="auto"/>
                <w:right w:val="none" w:sz="0" w:space="0" w:color="auto"/>
              </w:divBdr>
              <w:divsChild>
                <w:div w:id="586232343">
                  <w:marLeft w:val="0"/>
                  <w:marRight w:val="0"/>
                  <w:marTop w:val="0"/>
                  <w:marBottom w:val="0"/>
                  <w:divBdr>
                    <w:top w:val="none" w:sz="0" w:space="0" w:color="auto"/>
                    <w:left w:val="none" w:sz="0" w:space="0" w:color="auto"/>
                    <w:bottom w:val="none" w:sz="0" w:space="0" w:color="auto"/>
                    <w:right w:val="none" w:sz="0" w:space="0" w:color="auto"/>
                  </w:divBdr>
                  <w:divsChild>
                    <w:div w:id="20051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674">
          <w:marLeft w:val="0"/>
          <w:marRight w:val="0"/>
          <w:marTop w:val="0"/>
          <w:marBottom w:val="0"/>
          <w:divBdr>
            <w:top w:val="none" w:sz="0" w:space="0" w:color="auto"/>
            <w:left w:val="none" w:sz="0" w:space="0" w:color="auto"/>
            <w:bottom w:val="none" w:sz="0" w:space="0" w:color="auto"/>
            <w:right w:val="none" w:sz="0" w:space="0" w:color="auto"/>
          </w:divBdr>
          <w:divsChild>
            <w:div w:id="1925068876">
              <w:marLeft w:val="0"/>
              <w:marRight w:val="0"/>
              <w:marTop w:val="0"/>
              <w:marBottom w:val="0"/>
              <w:divBdr>
                <w:top w:val="none" w:sz="0" w:space="0" w:color="auto"/>
                <w:left w:val="none" w:sz="0" w:space="0" w:color="auto"/>
                <w:bottom w:val="none" w:sz="0" w:space="0" w:color="auto"/>
                <w:right w:val="none" w:sz="0" w:space="0" w:color="auto"/>
              </w:divBdr>
              <w:divsChild>
                <w:div w:id="1807814360">
                  <w:marLeft w:val="0"/>
                  <w:marRight w:val="0"/>
                  <w:marTop w:val="0"/>
                  <w:marBottom w:val="0"/>
                  <w:divBdr>
                    <w:top w:val="none" w:sz="0" w:space="0" w:color="auto"/>
                    <w:left w:val="none" w:sz="0" w:space="0" w:color="auto"/>
                    <w:bottom w:val="none" w:sz="0" w:space="0" w:color="auto"/>
                    <w:right w:val="none" w:sz="0" w:space="0" w:color="auto"/>
                  </w:divBdr>
                  <w:divsChild>
                    <w:div w:id="12920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6706">
      <w:bodyDiv w:val="1"/>
      <w:marLeft w:val="0"/>
      <w:marRight w:val="0"/>
      <w:marTop w:val="0"/>
      <w:marBottom w:val="0"/>
      <w:divBdr>
        <w:top w:val="none" w:sz="0" w:space="0" w:color="auto"/>
        <w:left w:val="none" w:sz="0" w:space="0" w:color="auto"/>
        <w:bottom w:val="none" w:sz="0" w:space="0" w:color="auto"/>
        <w:right w:val="none" w:sz="0" w:space="0" w:color="auto"/>
      </w:divBdr>
      <w:divsChild>
        <w:div w:id="2005669618">
          <w:marLeft w:val="0"/>
          <w:marRight w:val="0"/>
          <w:marTop w:val="0"/>
          <w:marBottom w:val="0"/>
          <w:divBdr>
            <w:top w:val="none" w:sz="0" w:space="0" w:color="auto"/>
            <w:left w:val="none" w:sz="0" w:space="0" w:color="auto"/>
            <w:bottom w:val="none" w:sz="0" w:space="0" w:color="auto"/>
            <w:right w:val="none" w:sz="0" w:space="0" w:color="auto"/>
          </w:divBdr>
          <w:divsChild>
            <w:div w:id="1895847531">
              <w:marLeft w:val="0"/>
              <w:marRight w:val="0"/>
              <w:marTop w:val="0"/>
              <w:marBottom w:val="0"/>
              <w:divBdr>
                <w:top w:val="none" w:sz="0" w:space="0" w:color="auto"/>
                <w:left w:val="none" w:sz="0" w:space="0" w:color="auto"/>
                <w:bottom w:val="none" w:sz="0" w:space="0" w:color="auto"/>
                <w:right w:val="none" w:sz="0" w:space="0" w:color="auto"/>
              </w:divBdr>
              <w:divsChild>
                <w:div w:id="381637481">
                  <w:marLeft w:val="0"/>
                  <w:marRight w:val="0"/>
                  <w:marTop w:val="0"/>
                  <w:marBottom w:val="0"/>
                  <w:divBdr>
                    <w:top w:val="none" w:sz="0" w:space="0" w:color="auto"/>
                    <w:left w:val="none" w:sz="0" w:space="0" w:color="auto"/>
                    <w:bottom w:val="none" w:sz="0" w:space="0" w:color="auto"/>
                    <w:right w:val="none" w:sz="0" w:space="0" w:color="auto"/>
                  </w:divBdr>
                  <w:divsChild>
                    <w:div w:id="1842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1516">
          <w:marLeft w:val="0"/>
          <w:marRight w:val="0"/>
          <w:marTop w:val="0"/>
          <w:marBottom w:val="0"/>
          <w:divBdr>
            <w:top w:val="none" w:sz="0" w:space="0" w:color="auto"/>
            <w:left w:val="none" w:sz="0" w:space="0" w:color="auto"/>
            <w:bottom w:val="none" w:sz="0" w:space="0" w:color="auto"/>
            <w:right w:val="none" w:sz="0" w:space="0" w:color="auto"/>
          </w:divBdr>
          <w:divsChild>
            <w:div w:id="597519121">
              <w:marLeft w:val="0"/>
              <w:marRight w:val="0"/>
              <w:marTop w:val="0"/>
              <w:marBottom w:val="0"/>
              <w:divBdr>
                <w:top w:val="none" w:sz="0" w:space="0" w:color="auto"/>
                <w:left w:val="none" w:sz="0" w:space="0" w:color="auto"/>
                <w:bottom w:val="none" w:sz="0" w:space="0" w:color="auto"/>
                <w:right w:val="none" w:sz="0" w:space="0" w:color="auto"/>
              </w:divBdr>
              <w:divsChild>
                <w:div w:id="575744714">
                  <w:marLeft w:val="0"/>
                  <w:marRight w:val="0"/>
                  <w:marTop w:val="0"/>
                  <w:marBottom w:val="0"/>
                  <w:divBdr>
                    <w:top w:val="none" w:sz="0" w:space="0" w:color="auto"/>
                    <w:left w:val="none" w:sz="0" w:space="0" w:color="auto"/>
                    <w:bottom w:val="none" w:sz="0" w:space="0" w:color="auto"/>
                    <w:right w:val="none" w:sz="0" w:space="0" w:color="auto"/>
                  </w:divBdr>
                  <w:divsChild>
                    <w:div w:id="13034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71598">
      <w:bodyDiv w:val="1"/>
      <w:marLeft w:val="0"/>
      <w:marRight w:val="0"/>
      <w:marTop w:val="0"/>
      <w:marBottom w:val="0"/>
      <w:divBdr>
        <w:top w:val="none" w:sz="0" w:space="0" w:color="auto"/>
        <w:left w:val="none" w:sz="0" w:space="0" w:color="auto"/>
        <w:bottom w:val="none" w:sz="0" w:space="0" w:color="auto"/>
        <w:right w:val="none" w:sz="0" w:space="0" w:color="auto"/>
      </w:divBdr>
    </w:div>
    <w:div w:id="1091701032">
      <w:bodyDiv w:val="1"/>
      <w:marLeft w:val="0"/>
      <w:marRight w:val="0"/>
      <w:marTop w:val="0"/>
      <w:marBottom w:val="0"/>
      <w:divBdr>
        <w:top w:val="none" w:sz="0" w:space="0" w:color="auto"/>
        <w:left w:val="none" w:sz="0" w:space="0" w:color="auto"/>
        <w:bottom w:val="none" w:sz="0" w:space="0" w:color="auto"/>
        <w:right w:val="none" w:sz="0" w:space="0" w:color="auto"/>
      </w:divBdr>
    </w:div>
    <w:div w:id="1094008527">
      <w:bodyDiv w:val="1"/>
      <w:marLeft w:val="0"/>
      <w:marRight w:val="0"/>
      <w:marTop w:val="0"/>
      <w:marBottom w:val="0"/>
      <w:divBdr>
        <w:top w:val="none" w:sz="0" w:space="0" w:color="auto"/>
        <w:left w:val="none" w:sz="0" w:space="0" w:color="auto"/>
        <w:bottom w:val="none" w:sz="0" w:space="0" w:color="auto"/>
        <w:right w:val="none" w:sz="0" w:space="0" w:color="auto"/>
      </w:divBdr>
    </w:div>
    <w:div w:id="1215504231">
      <w:bodyDiv w:val="1"/>
      <w:marLeft w:val="0"/>
      <w:marRight w:val="0"/>
      <w:marTop w:val="0"/>
      <w:marBottom w:val="0"/>
      <w:divBdr>
        <w:top w:val="none" w:sz="0" w:space="0" w:color="auto"/>
        <w:left w:val="none" w:sz="0" w:space="0" w:color="auto"/>
        <w:bottom w:val="none" w:sz="0" w:space="0" w:color="auto"/>
        <w:right w:val="none" w:sz="0" w:space="0" w:color="auto"/>
      </w:divBdr>
    </w:div>
    <w:div w:id="1232350127">
      <w:bodyDiv w:val="1"/>
      <w:marLeft w:val="0"/>
      <w:marRight w:val="0"/>
      <w:marTop w:val="0"/>
      <w:marBottom w:val="0"/>
      <w:divBdr>
        <w:top w:val="none" w:sz="0" w:space="0" w:color="auto"/>
        <w:left w:val="none" w:sz="0" w:space="0" w:color="auto"/>
        <w:bottom w:val="none" w:sz="0" w:space="0" w:color="auto"/>
        <w:right w:val="none" w:sz="0" w:space="0" w:color="auto"/>
      </w:divBdr>
    </w:div>
    <w:div w:id="1259605168">
      <w:bodyDiv w:val="1"/>
      <w:marLeft w:val="0"/>
      <w:marRight w:val="0"/>
      <w:marTop w:val="0"/>
      <w:marBottom w:val="0"/>
      <w:divBdr>
        <w:top w:val="none" w:sz="0" w:space="0" w:color="auto"/>
        <w:left w:val="none" w:sz="0" w:space="0" w:color="auto"/>
        <w:bottom w:val="none" w:sz="0" w:space="0" w:color="auto"/>
        <w:right w:val="none" w:sz="0" w:space="0" w:color="auto"/>
      </w:divBdr>
      <w:divsChild>
        <w:div w:id="104739944">
          <w:marLeft w:val="0"/>
          <w:marRight w:val="0"/>
          <w:marTop w:val="0"/>
          <w:marBottom w:val="0"/>
          <w:divBdr>
            <w:top w:val="none" w:sz="0" w:space="0" w:color="auto"/>
            <w:left w:val="none" w:sz="0" w:space="0" w:color="auto"/>
            <w:bottom w:val="none" w:sz="0" w:space="0" w:color="auto"/>
            <w:right w:val="none" w:sz="0" w:space="0" w:color="auto"/>
          </w:divBdr>
          <w:divsChild>
            <w:div w:id="1300767406">
              <w:marLeft w:val="0"/>
              <w:marRight w:val="0"/>
              <w:marTop w:val="0"/>
              <w:marBottom w:val="0"/>
              <w:divBdr>
                <w:top w:val="none" w:sz="0" w:space="0" w:color="auto"/>
                <w:left w:val="none" w:sz="0" w:space="0" w:color="auto"/>
                <w:bottom w:val="none" w:sz="0" w:space="0" w:color="auto"/>
                <w:right w:val="none" w:sz="0" w:space="0" w:color="auto"/>
              </w:divBdr>
              <w:divsChild>
                <w:div w:id="620766109">
                  <w:marLeft w:val="0"/>
                  <w:marRight w:val="0"/>
                  <w:marTop w:val="0"/>
                  <w:marBottom w:val="0"/>
                  <w:divBdr>
                    <w:top w:val="none" w:sz="0" w:space="0" w:color="auto"/>
                    <w:left w:val="none" w:sz="0" w:space="0" w:color="auto"/>
                    <w:bottom w:val="none" w:sz="0" w:space="0" w:color="auto"/>
                    <w:right w:val="none" w:sz="0" w:space="0" w:color="auto"/>
                  </w:divBdr>
                  <w:divsChild>
                    <w:div w:id="15990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2163">
          <w:marLeft w:val="0"/>
          <w:marRight w:val="0"/>
          <w:marTop w:val="0"/>
          <w:marBottom w:val="0"/>
          <w:divBdr>
            <w:top w:val="none" w:sz="0" w:space="0" w:color="auto"/>
            <w:left w:val="none" w:sz="0" w:space="0" w:color="auto"/>
            <w:bottom w:val="none" w:sz="0" w:space="0" w:color="auto"/>
            <w:right w:val="none" w:sz="0" w:space="0" w:color="auto"/>
          </w:divBdr>
          <w:divsChild>
            <w:div w:id="832650033">
              <w:marLeft w:val="0"/>
              <w:marRight w:val="0"/>
              <w:marTop w:val="0"/>
              <w:marBottom w:val="0"/>
              <w:divBdr>
                <w:top w:val="none" w:sz="0" w:space="0" w:color="auto"/>
                <w:left w:val="none" w:sz="0" w:space="0" w:color="auto"/>
                <w:bottom w:val="none" w:sz="0" w:space="0" w:color="auto"/>
                <w:right w:val="none" w:sz="0" w:space="0" w:color="auto"/>
              </w:divBdr>
              <w:divsChild>
                <w:div w:id="1078360461">
                  <w:marLeft w:val="0"/>
                  <w:marRight w:val="0"/>
                  <w:marTop w:val="0"/>
                  <w:marBottom w:val="0"/>
                  <w:divBdr>
                    <w:top w:val="none" w:sz="0" w:space="0" w:color="auto"/>
                    <w:left w:val="none" w:sz="0" w:space="0" w:color="auto"/>
                    <w:bottom w:val="none" w:sz="0" w:space="0" w:color="auto"/>
                    <w:right w:val="none" w:sz="0" w:space="0" w:color="auto"/>
                  </w:divBdr>
                  <w:divsChild>
                    <w:div w:id="4140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0356">
      <w:bodyDiv w:val="1"/>
      <w:marLeft w:val="0"/>
      <w:marRight w:val="0"/>
      <w:marTop w:val="0"/>
      <w:marBottom w:val="0"/>
      <w:divBdr>
        <w:top w:val="none" w:sz="0" w:space="0" w:color="auto"/>
        <w:left w:val="none" w:sz="0" w:space="0" w:color="auto"/>
        <w:bottom w:val="none" w:sz="0" w:space="0" w:color="auto"/>
        <w:right w:val="none" w:sz="0" w:space="0" w:color="auto"/>
      </w:divBdr>
    </w:div>
    <w:div w:id="1304458395">
      <w:bodyDiv w:val="1"/>
      <w:marLeft w:val="0"/>
      <w:marRight w:val="0"/>
      <w:marTop w:val="0"/>
      <w:marBottom w:val="0"/>
      <w:divBdr>
        <w:top w:val="none" w:sz="0" w:space="0" w:color="auto"/>
        <w:left w:val="none" w:sz="0" w:space="0" w:color="auto"/>
        <w:bottom w:val="none" w:sz="0" w:space="0" w:color="auto"/>
        <w:right w:val="none" w:sz="0" w:space="0" w:color="auto"/>
      </w:divBdr>
    </w:div>
    <w:div w:id="1358508821">
      <w:bodyDiv w:val="1"/>
      <w:marLeft w:val="0"/>
      <w:marRight w:val="0"/>
      <w:marTop w:val="0"/>
      <w:marBottom w:val="0"/>
      <w:divBdr>
        <w:top w:val="none" w:sz="0" w:space="0" w:color="auto"/>
        <w:left w:val="none" w:sz="0" w:space="0" w:color="auto"/>
        <w:bottom w:val="none" w:sz="0" w:space="0" w:color="auto"/>
        <w:right w:val="none" w:sz="0" w:space="0" w:color="auto"/>
      </w:divBdr>
      <w:divsChild>
        <w:div w:id="2027244729">
          <w:marLeft w:val="0"/>
          <w:marRight w:val="0"/>
          <w:marTop w:val="0"/>
          <w:marBottom w:val="0"/>
          <w:divBdr>
            <w:top w:val="none" w:sz="0" w:space="0" w:color="auto"/>
            <w:left w:val="none" w:sz="0" w:space="0" w:color="auto"/>
            <w:bottom w:val="none" w:sz="0" w:space="0" w:color="auto"/>
            <w:right w:val="none" w:sz="0" w:space="0" w:color="auto"/>
          </w:divBdr>
          <w:divsChild>
            <w:div w:id="1787389105">
              <w:marLeft w:val="0"/>
              <w:marRight w:val="0"/>
              <w:marTop w:val="0"/>
              <w:marBottom w:val="0"/>
              <w:divBdr>
                <w:top w:val="none" w:sz="0" w:space="0" w:color="auto"/>
                <w:left w:val="none" w:sz="0" w:space="0" w:color="auto"/>
                <w:bottom w:val="none" w:sz="0" w:space="0" w:color="auto"/>
                <w:right w:val="none" w:sz="0" w:space="0" w:color="auto"/>
              </w:divBdr>
              <w:divsChild>
                <w:div w:id="1888447668">
                  <w:marLeft w:val="0"/>
                  <w:marRight w:val="0"/>
                  <w:marTop w:val="0"/>
                  <w:marBottom w:val="0"/>
                  <w:divBdr>
                    <w:top w:val="none" w:sz="0" w:space="0" w:color="auto"/>
                    <w:left w:val="none" w:sz="0" w:space="0" w:color="auto"/>
                    <w:bottom w:val="none" w:sz="0" w:space="0" w:color="auto"/>
                    <w:right w:val="none" w:sz="0" w:space="0" w:color="auto"/>
                  </w:divBdr>
                  <w:divsChild>
                    <w:div w:id="18718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2734">
          <w:marLeft w:val="0"/>
          <w:marRight w:val="0"/>
          <w:marTop w:val="0"/>
          <w:marBottom w:val="0"/>
          <w:divBdr>
            <w:top w:val="none" w:sz="0" w:space="0" w:color="auto"/>
            <w:left w:val="none" w:sz="0" w:space="0" w:color="auto"/>
            <w:bottom w:val="none" w:sz="0" w:space="0" w:color="auto"/>
            <w:right w:val="none" w:sz="0" w:space="0" w:color="auto"/>
          </w:divBdr>
          <w:divsChild>
            <w:div w:id="796947205">
              <w:marLeft w:val="0"/>
              <w:marRight w:val="0"/>
              <w:marTop w:val="0"/>
              <w:marBottom w:val="0"/>
              <w:divBdr>
                <w:top w:val="none" w:sz="0" w:space="0" w:color="auto"/>
                <w:left w:val="none" w:sz="0" w:space="0" w:color="auto"/>
                <w:bottom w:val="none" w:sz="0" w:space="0" w:color="auto"/>
                <w:right w:val="none" w:sz="0" w:space="0" w:color="auto"/>
              </w:divBdr>
              <w:divsChild>
                <w:div w:id="698119664">
                  <w:marLeft w:val="0"/>
                  <w:marRight w:val="0"/>
                  <w:marTop w:val="0"/>
                  <w:marBottom w:val="0"/>
                  <w:divBdr>
                    <w:top w:val="none" w:sz="0" w:space="0" w:color="auto"/>
                    <w:left w:val="none" w:sz="0" w:space="0" w:color="auto"/>
                    <w:bottom w:val="none" w:sz="0" w:space="0" w:color="auto"/>
                    <w:right w:val="none" w:sz="0" w:space="0" w:color="auto"/>
                  </w:divBdr>
                  <w:divsChild>
                    <w:div w:id="17502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6775">
      <w:bodyDiv w:val="1"/>
      <w:marLeft w:val="0"/>
      <w:marRight w:val="0"/>
      <w:marTop w:val="0"/>
      <w:marBottom w:val="0"/>
      <w:divBdr>
        <w:top w:val="none" w:sz="0" w:space="0" w:color="auto"/>
        <w:left w:val="none" w:sz="0" w:space="0" w:color="auto"/>
        <w:bottom w:val="none" w:sz="0" w:space="0" w:color="auto"/>
        <w:right w:val="none" w:sz="0" w:space="0" w:color="auto"/>
      </w:divBdr>
      <w:divsChild>
        <w:div w:id="1868712946">
          <w:marLeft w:val="0"/>
          <w:marRight w:val="0"/>
          <w:marTop w:val="0"/>
          <w:marBottom w:val="0"/>
          <w:divBdr>
            <w:top w:val="none" w:sz="0" w:space="0" w:color="auto"/>
            <w:left w:val="none" w:sz="0" w:space="0" w:color="auto"/>
            <w:bottom w:val="none" w:sz="0" w:space="0" w:color="auto"/>
            <w:right w:val="none" w:sz="0" w:space="0" w:color="auto"/>
          </w:divBdr>
          <w:divsChild>
            <w:div w:id="2093811959">
              <w:marLeft w:val="0"/>
              <w:marRight w:val="0"/>
              <w:marTop w:val="0"/>
              <w:marBottom w:val="0"/>
              <w:divBdr>
                <w:top w:val="none" w:sz="0" w:space="0" w:color="auto"/>
                <w:left w:val="none" w:sz="0" w:space="0" w:color="auto"/>
                <w:bottom w:val="none" w:sz="0" w:space="0" w:color="auto"/>
                <w:right w:val="none" w:sz="0" w:space="0" w:color="auto"/>
              </w:divBdr>
              <w:divsChild>
                <w:div w:id="1382362168">
                  <w:marLeft w:val="0"/>
                  <w:marRight w:val="0"/>
                  <w:marTop w:val="0"/>
                  <w:marBottom w:val="0"/>
                  <w:divBdr>
                    <w:top w:val="none" w:sz="0" w:space="0" w:color="auto"/>
                    <w:left w:val="none" w:sz="0" w:space="0" w:color="auto"/>
                    <w:bottom w:val="none" w:sz="0" w:space="0" w:color="auto"/>
                    <w:right w:val="none" w:sz="0" w:space="0" w:color="auto"/>
                  </w:divBdr>
                  <w:divsChild>
                    <w:div w:id="19440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90032">
          <w:marLeft w:val="0"/>
          <w:marRight w:val="0"/>
          <w:marTop w:val="0"/>
          <w:marBottom w:val="0"/>
          <w:divBdr>
            <w:top w:val="none" w:sz="0" w:space="0" w:color="auto"/>
            <w:left w:val="none" w:sz="0" w:space="0" w:color="auto"/>
            <w:bottom w:val="none" w:sz="0" w:space="0" w:color="auto"/>
            <w:right w:val="none" w:sz="0" w:space="0" w:color="auto"/>
          </w:divBdr>
          <w:divsChild>
            <w:div w:id="1543328973">
              <w:marLeft w:val="0"/>
              <w:marRight w:val="0"/>
              <w:marTop w:val="0"/>
              <w:marBottom w:val="0"/>
              <w:divBdr>
                <w:top w:val="none" w:sz="0" w:space="0" w:color="auto"/>
                <w:left w:val="none" w:sz="0" w:space="0" w:color="auto"/>
                <w:bottom w:val="none" w:sz="0" w:space="0" w:color="auto"/>
                <w:right w:val="none" w:sz="0" w:space="0" w:color="auto"/>
              </w:divBdr>
              <w:divsChild>
                <w:div w:id="1523858899">
                  <w:marLeft w:val="0"/>
                  <w:marRight w:val="0"/>
                  <w:marTop w:val="0"/>
                  <w:marBottom w:val="0"/>
                  <w:divBdr>
                    <w:top w:val="none" w:sz="0" w:space="0" w:color="auto"/>
                    <w:left w:val="none" w:sz="0" w:space="0" w:color="auto"/>
                    <w:bottom w:val="none" w:sz="0" w:space="0" w:color="auto"/>
                    <w:right w:val="none" w:sz="0" w:space="0" w:color="auto"/>
                  </w:divBdr>
                  <w:divsChild>
                    <w:div w:id="3367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27832">
      <w:bodyDiv w:val="1"/>
      <w:marLeft w:val="0"/>
      <w:marRight w:val="0"/>
      <w:marTop w:val="0"/>
      <w:marBottom w:val="0"/>
      <w:divBdr>
        <w:top w:val="none" w:sz="0" w:space="0" w:color="auto"/>
        <w:left w:val="none" w:sz="0" w:space="0" w:color="auto"/>
        <w:bottom w:val="none" w:sz="0" w:space="0" w:color="auto"/>
        <w:right w:val="none" w:sz="0" w:space="0" w:color="auto"/>
      </w:divBdr>
      <w:divsChild>
        <w:div w:id="91127771">
          <w:marLeft w:val="0"/>
          <w:marRight w:val="0"/>
          <w:marTop w:val="0"/>
          <w:marBottom w:val="0"/>
          <w:divBdr>
            <w:top w:val="none" w:sz="0" w:space="0" w:color="auto"/>
            <w:left w:val="none" w:sz="0" w:space="0" w:color="auto"/>
            <w:bottom w:val="none" w:sz="0" w:space="0" w:color="auto"/>
            <w:right w:val="none" w:sz="0" w:space="0" w:color="auto"/>
          </w:divBdr>
          <w:divsChild>
            <w:div w:id="599721714">
              <w:marLeft w:val="0"/>
              <w:marRight w:val="0"/>
              <w:marTop w:val="0"/>
              <w:marBottom w:val="0"/>
              <w:divBdr>
                <w:top w:val="none" w:sz="0" w:space="0" w:color="auto"/>
                <w:left w:val="none" w:sz="0" w:space="0" w:color="auto"/>
                <w:bottom w:val="none" w:sz="0" w:space="0" w:color="auto"/>
                <w:right w:val="none" w:sz="0" w:space="0" w:color="auto"/>
              </w:divBdr>
              <w:divsChild>
                <w:div w:id="1727871818">
                  <w:marLeft w:val="0"/>
                  <w:marRight w:val="0"/>
                  <w:marTop w:val="0"/>
                  <w:marBottom w:val="0"/>
                  <w:divBdr>
                    <w:top w:val="none" w:sz="0" w:space="0" w:color="auto"/>
                    <w:left w:val="none" w:sz="0" w:space="0" w:color="auto"/>
                    <w:bottom w:val="none" w:sz="0" w:space="0" w:color="auto"/>
                    <w:right w:val="none" w:sz="0" w:space="0" w:color="auto"/>
                  </w:divBdr>
                  <w:divsChild>
                    <w:div w:id="8196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4238">
          <w:marLeft w:val="0"/>
          <w:marRight w:val="0"/>
          <w:marTop w:val="0"/>
          <w:marBottom w:val="0"/>
          <w:divBdr>
            <w:top w:val="none" w:sz="0" w:space="0" w:color="auto"/>
            <w:left w:val="none" w:sz="0" w:space="0" w:color="auto"/>
            <w:bottom w:val="none" w:sz="0" w:space="0" w:color="auto"/>
            <w:right w:val="none" w:sz="0" w:space="0" w:color="auto"/>
          </w:divBdr>
          <w:divsChild>
            <w:div w:id="934560994">
              <w:marLeft w:val="0"/>
              <w:marRight w:val="0"/>
              <w:marTop w:val="0"/>
              <w:marBottom w:val="0"/>
              <w:divBdr>
                <w:top w:val="none" w:sz="0" w:space="0" w:color="auto"/>
                <w:left w:val="none" w:sz="0" w:space="0" w:color="auto"/>
                <w:bottom w:val="none" w:sz="0" w:space="0" w:color="auto"/>
                <w:right w:val="none" w:sz="0" w:space="0" w:color="auto"/>
              </w:divBdr>
              <w:divsChild>
                <w:div w:id="1356274017">
                  <w:marLeft w:val="0"/>
                  <w:marRight w:val="0"/>
                  <w:marTop w:val="0"/>
                  <w:marBottom w:val="0"/>
                  <w:divBdr>
                    <w:top w:val="none" w:sz="0" w:space="0" w:color="auto"/>
                    <w:left w:val="none" w:sz="0" w:space="0" w:color="auto"/>
                    <w:bottom w:val="none" w:sz="0" w:space="0" w:color="auto"/>
                    <w:right w:val="none" w:sz="0" w:space="0" w:color="auto"/>
                  </w:divBdr>
                  <w:divsChild>
                    <w:div w:id="6544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80034">
      <w:bodyDiv w:val="1"/>
      <w:marLeft w:val="0"/>
      <w:marRight w:val="0"/>
      <w:marTop w:val="0"/>
      <w:marBottom w:val="0"/>
      <w:divBdr>
        <w:top w:val="none" w:sz="0" w:space="0" w:color="auto"/>
        <w:left w:val="none" w:sz="0" w:space="0" w:color="auto"/>
        <w:bottom w:val="none" w:sz="0" w:space="0" w:color="auto"/>
        <w:right w:val="none" w:sz="0" w:space="0" w:color="auto"/>
      </w:divBdr>
      <w:divsChild>
        <w:div w:id="679282256">
          <w:marLeft w:val="0"/>
          <w:marRight w:val="0"/>
          <w:marTop w:val="0"/>
          <w:marBottom w:val="0"/>
          <w:divBdr>
            <w:top w:val="none" w:sz="0" w:space="0" w:color="auto"/>
            <w:left w:val="none" w:sz="0" w:space="0" w:color="auto"/>
            <w:bottom w:val="none" w:sz="0" w:space="0" w:color="auto"/>
            <w:right w:val="none" w:sz="0" w:space="0" w:color="auto"/>
          </w:divBdr>
          <w:divsChild>
            <w:div w:id="1855683694">
              <w:marLeft w:val="0"/>
              <w:marRight w:val="0"/>
              <w:marTop w:val="0"/>
              <w:marBottom w:val="0"/>
              <w:divBdr>
                <w:top w:val="none" w:sz="0" w:space="0" w:color="auto"/>
                <w:left w:val="none" w:sz="0" w:space="0" w:color="auto"/>
                <w:bottom w:val="none" w:sz="0" w:space="0" w:color="auto"/>
                <w:right w:val="none" w:sz="0" w:space="0" w:color="auto"/>
              </w:divBdr>
              <w:divsChild>
                <w:div w:id="1962689140">
                  <w:marLeft w:val="0"/>
                  <w:marRight w:val="0"/>
                  <w:marTop w:val="0"/>
                  <w:marBottom w:val="0"/>
                  <w:divBdr>
                    <w:top w:val="none" w:sz="0" w:space="0" w:color="auto"/>
                    <w:left w:val="none" w:sz="0" w:space="0" w:color="auto"/>
                    <w:bottom w:val="none" w:sz="0" w:space="0" w:color="auto"/>
                    <w:right w:val="none" w:sz="0" w:space="0" w:color="auto"/>
                  </w:divBdr>
                  <w:divsChild>
                    <w:div w:id="2108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3739">
          <w:marLeft w:val="0"/>
          <w:marRight w:val="0"/>
          <w:marTop w:val="0"/>
          <w:marBottom w:val="0"/>
          <w:divBdr>
            <w:top w:val="none" w:sz="0" w:space="0" w:color="auto"/>
            <w:left w:val="none" w:sz="0" w:space="0" w:color="auto"/>
            <w:bottom w:val="none" w:sz="0" w:space="0" w:color="auto"/>
            <w:right w:val="none" w:sz="0" w:space="0" w:color="auto"/>
          </w:divBdr>
          <w:divsChild>
            <w:div w:id="1130201070">
              <w:marLeft w:val="0"/>
              <w:marRight w:val="0"/>
              <w:marTop w:val="0"/>
              <w:marBottom w:val="0"/>
              <w:divBdr>
                <w:top w:val="none" w:sz="0" w:space="0" w:color="auto"/>
                <w:left w:val="none" w:sz="0" w:space="0" w:color="auto"/>
                <w:bottom w:val="none" w:sz="0" w:space="0" w:color="auto"/>
                <w:right w:val="none" w:sz="0" w:space="0" w:color="auto"/>
              </w:divBdr>
              <w:divsChild>
                <w:div w:id="474570006">
                  <w:marLeft w:val="0"/>
                  <w:marRight w:val="0"/>
                  <w:marTop w:val="0"/>
                  <w:marBottom w:val="0"/>
                  <w:divBdr>
                    <w:top w:val="none" w:sz="0" w:space="0" w:color="auto"/>
                    <w:left w:val="none" w:sz="0" w:space="0" w:color="auto"/>
                    <w:bottom w:val="none" w:sz="0" w:space="0" w:color="auto"/>
                    <w:right w:val="none" w:sz="0" w:space="0" w:color="auto"/>
                  </w:divBdr>
                  <w:divsChild>
                    <w:div w:id="8382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87633">
      <w:bodyDiv w:val="1"/>
      <w:marLeft w:val="0"/>
      <w:marRight w:val="0"/>
      <w:marTop w:val="0"/>
      <w:marBottom w:val="0"/>
      <w:divBdr>
        <w:top w:val="none" w:sz="0" w:space="0" w:color="auto"/>
        <w:left w:val="none" w:sz="0" w:space="0" w:color="auto"/>
        <w:bottom w:val="none" w:sz="0" w:space="0" w:color="auto"/>
        <w:right w:val="none" w:sz="0" w:space="0" w:color="auto"/>
      </w:divBdr>
    </w:div>
    <w:div w:id="1612321326">
      <w:bodyDiv w:val="1"/>
      <w:marLeft w:val="0"/>
      <w:marRight w:val="0"/>
      <w:marTop w:val="0"/>
      <w:marBottom w:val="0"/>
      <w:divBdr>
        <w:top w:val="none" w:sz="0" w:space="0" w:color="auto"/>
        <w:left w:val="none" w:sz="0" w:space="0" w:color="auto"/>
        <w:bottom w:val="none" w:sz="0" w:space="0" w:color="auto"/>
        <w:right w:val="none" w:sz="0" w:space="0" w:color="auto"/>
      </w:divBdr>
    </w:div>
    <w:div w:id="1693456440">
      <w:bodyDiv w:val="1"/>
      <w:marLeft w:val="0"/>
      <w:marRight w:val="0"/>
      <w:marTop w:val="0"/>
      <w:marBottom w:val="0"/>
      <w:divBdr>
        <w:top w:val="none" w:sz="0" w:space="0" w:color="auto"/>
        <w:left w:val="none" w:sz="0" w:space="0" w:color="auto"/>
        <w:bottom w:val="none" w:sz="0" w:space="0" w:color="auto"/>
        <w:right w:val="none" w:sz="0" w:space="0" w:color="auto"/>
      </w:divBdr>
    </w:div>
    <w:div w:id="1699041074">
      <w:bodyDiv w:val="1"/>
      <w:marLeft w:val="0"/>
      <w:marRight w:val="0"/>
      <w:marTop w:val="0"/>
      <w:marBottom w:val="0"/>
      <w:divBdr>
        <w:top w:val="none" w:sz="0" w:space="0" w:color="auto"/>
        <w:left w:val="none" w:sz="0" w:space="0" w:color="auto"/>
        <w:bottom w:val="none" w:sz="0" w:space="0" w:color="auto"/>
        <w:right w:val="none" w:sz="0" w:space="0" w:color="auto"/>
      </w:divBdr>
      <w:divsChild>
        <w:div w:id="619802944">
          <w:marLeft w:val="0"/>
          <w:marRight w:val="0"/>
          <w:marTop w:val="0"/>
          <w:marBottom w:val="0"/>
          <w:divBdr>
            <w:top w:val="none" w:sz="0" w:space="0" w:color="auto"/>
            <w:left w:val="none" w:sz="0" w:space="0" w:color="auto"/>
            <w:bottom w:val="none" w:sz="0" w:space="0" w:color="auto"/>
            <w:right w:val="none" w:sz="0" w:space="0" w:color="auto"/>
          </w:divBdr>
          <w:divsChild>
            <w:div w:id="220944661">
              <w:marLeft w:val="0"/>
              <w:marRight w:val="0"/>
              <w:marTop w:val="0"/>
              <w:marBottom w:val="0"/>
              <w:divBdr>
                <w:top w:val="none" w:sz="0" w:space="0" w:color="auto"/>
                <w:left w:val="none" w:sz="0" w:space="0" w:color="auto"/>
                <w:bottom w:val="none" w:sz="0" w:space="0" w:color="auto"/>
                <w:right w:val="none" w:sz="0" w:space="0" w:color="auto"/>
              </w:divBdr>
              <w:divsChild>
                <w:div w:id="970668610">
                  <w:marLeft w:val="0"/>
                  <w:marRight w:val="0"/>
                  <w:marTop w:val="0"/>
                  <w:marBottom w:val="0"/>
                  <w:divBdr>
                    <w:top w:val="none" w:sz="0" w:space="0" w:color="auto"/>
                    <w:left w:val="none" w:sz="0" w:space="0" w:color="auto"/>
                    <w:bottom w:val="none" w:sz="0" w:space="0" w:color="auto"/>
                    <w:right w:val="none" w:sz="0" w:space="0" w:color="auto"/>
                  </w:divBdr>
                  <w:divsChild>
                    <w:div w:id="11122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722">
          <w:marLeft w:val="0"/>
          <w:marRight w:val="0"/>
          <w:marTop w:val="0"/>
          <w:marBottom w:val="0"/>
          <w:divBdr>
            <w:top w:val="none" w:sz="0" w:space="0" w:color="auto"/>
            <w:left w:val="none" w:sz="0" w:space="0" w:color="auto"/>
            <w:bottom w:val="none" w:sz="0" w:space="0" w:color="auto"/>
            <w:right w:val="none" w:sz="0" w:space="0" w:color="auto"/>
          </w:divBdr>
          <w:divsChild>
            <w:div w:id="622225309">
              <w:marLeft w:val="0"/>
              <w:marRight w:val="0"/>
              <w:marTop w:val="0"/>
              <w:marBottom w:val="0"/>
              <w:divBdr>
                <w:top w:val="none" w:sz="0" w:space="0" w:color="auto"/>
                <w:left w:val="none" w:sz="0" w:space="0" w:color="auto"/>
                <w:bottom w:val="none" w:sz="0" w:space="0" w:color="auto"/>
                <w:right w:val="none" w:sz="0" w:space="0" w:color="auto"/>
              </w:divBdr>
              <w:divsChild>
                <w:div w:id="1264150346">
                  <w:marLeft w:val="0"/>
                  <w:marRight w:val="0"/>
                  <w:marTop w:val="0"/>
                  <w:marBottom w:val="0"/>
                  <w:divBdr>
                    <w:top w:val="none" w:sz="0" w:space="0" w:color="auto"/>
                    <w:left w:val="none" w:sz="0" w:space="0" w:color="auto"/>
                    <w:bottom w:val="none" w:sz="0" w:space="0" w:color="auto"/>
                    <w:right w:val="none" w:sz="0" w:space="0" w:color="auto"/>
                  </w:divBdr>
                  <w:divsChild>
                    <w:div w:id="14643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96850">
      <w:bodyDiv w:val="1"/>
      <w:marLeft w:val="0"/>
      <w:marRight w:val="0"/>
      <w:marTop w:val="0"/>
      <w:marBottom w:val="0"/>
      <w:divBdr>
        <w:top w:val="none" w:sz="0" w:space="0" w:color="auto"/>
        <w:left w:val="none" w:sz="0" w:space="0" w:color="auto"/>
        <w:bottom w:val="none" w:sz="0" w:space="0" w:color="auto"/>
        <w:right w:val="none" w:sz="0" w:space="0" w:color="auto"/>
      </w:divBdr>
    </w:div>
    <w:div w:id="1766076912">
      <w:bodyDiv w:val="1"/>
      <w:marLeft w:val="0"/>
      <w:marRight w:val="0"/>
      <w:marTop w:val="0"/>
      <w:marBottom w:val="0"/>
      <w:divBdr>
        <w:top w:val="none" w:sz="0" w:space="0" w:color="auto"/>
        <w:left w:val="none" w:sz="0" w:space="0" w:color="auto"/>
        <w:bottom w:val="none" w:sz="0" w:space="0" w:color="auto"/>
        <w:right w:val="none" w:sz="0" w:space="0" w:color="auto"/>
      </w:divBdr>
    </w:div>
    <w:div w:id="1773739131">
      <w:bodyDiv w:val="1"/>
      <w:marLeft w:val="0"/>
      <w:marRight w:val="0"/>
      <w:marTop w:val="0"/>
      <w:marBottom w:val="0"/>
      <w:divBdr>
        <w:top w:val="none" w:sz="0" w:space="0" w:color="auto"/>
        <w:left w:val="none" w:sz="0" w:space="0" w:color="auto"/>
        <w:bottom w:val="none" w:sz="0" w:space="0" w:color="auto"/>
        <w:right w:val="none" w:sz="0" w:space="0" w:color="auto"/>
      </w:divBdr>
      <w:divsChild>
        <w:div w:id="1561750142">
          <w:marLeft w:val="0"/>
          <w:marRight w:val="0"/>
          <w:marTop w:val="0"/>
          <w:marBottom w:val="0"/>
          <w:divBdr>
            <w:top w:val="none" w:sz="0" w:space="0" w:color="auto"/>
            <w:left w:val="none" w:sz="0" w:space="0" w:color="auto"/>
            <w:bottom w:val="none" w:sz="0" w:space="0" w:color="auto"/>
            <w:right w:val="none" w:sz="0" w:space="0" w:color="auto"/>
          </w:divBdr>
          <w:divsChild>
            <w:div w:id="893462983">
              <w:marLeft w:val="0"/>
              <w:marRight w:val="0"/>
              <w:marTop w:val="0"/>
              <w:marBottom w:val="0"/>
              <w:divBdr>
                <w:top w:val="none" w:sz="0" w:space="0" w:color="auto"/>
                <w:left w:val="none" w:sz="0" w:space="0" w:color="auto"/>
                <w:bottom w:val="none" w:sz="0" w:space="0" w:color="auto"/>
                <w:right w:val="none" w:sz="0" w:space="0" w:color="auto"/>
              </w:divBdr>
              <w:divsChild>
                <w:div w:id="2126921460">
                  <w:marLeft w:val="0"/>
                  <w:marRight w:val="0"/>
                  <w:marTop w:val="0"/>
                  <w:marBottom w:val="0"/>
                  <w:divBdr>
                    <w:top w:val="none" w:sz="0" w:space="0" w:color="auto"/>
                    <w:left w:val="none" w:sz="0" w:space="0" w:color="auto"/>
                    <w:bottom w:val="none" w:sz="0" w:space="0" w:color="auto"/>
                    <w:right w:val="none" w:sz="0" w:space="0" w:color="auto"/>
                  </w:divBdr>
                  <w:divsChild>
                    <w:div w:id="16895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4895">
          <w:marLeft w:val="0"/>
          <w:marRight w:val="0"/>
          <w:marTop w:val="0"/>
          <w:marBottom w:val="0"/>
          <w:divBdr>
            <w:top w:val="none" w:sz="0" w:space="0" w:color="auto"/>
            <w:left w:val="none" w:sz="0" w:space="0" w:color="auto"/>
            <w:bottom w:val="none" w:sz="0" w:space="0" w:color="auto"/>
            <w:right w:val="none" w:sz="0" w:space="0" w:color="auto"/>
          </w:divBdr>
          <w:divsChild>
            <w:div w:id="1762146195">
              <w:marLeft w:val="0"/>
              <w:marRight w:val="0"/>
              <w:marTop w:val="0"/>
              <w:marBottom w:val="0"/>
              <w:divBdr>
                <w:top w:val="none" w:sz="0" w:space="0" w:color="auto"/>
                <w:left w:val="none" w:sz="0" w:space="0" w:color="auto"/>
                <w:bottom w:val="none" w:sz="0" w:space="0" w:color="auto"/>
                <w:right w:val="none" w:sz="0" w:space="0" w:color="auto"/>
              </w:divBdr>
              <w:divsChild>
                <w:div w:id="1111437959">
                  <w:marLeft w:val="0"/>
                  <w:marRight w:val="0"/>
                  <w:marTop w:val="0"/>
                  <w:marBottom w:val="0"/>
                  <w:divBdr>
                    <w:top w:val="none" w:sz="0" w:space="0" w:color="auto"/>
                    <w:left w:val="none" w:sz="0" w:space="0" w:color="auto"/>
                    <w:bottom w:val="none" w:sz="0" w:space="0" w:color="auto"/>
                    <w:right w:val="none" w:sz="0" w:space="0" w:color="auto"/>
                  </w:divBdr>
                  <w:divsChild>
                    <w:div w:id="4603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5468">
      <w:bodyDiv w:val="1"/>
      <w:marLeft w:val="0"/>
      <w:marRight w:val="0"/>
      <w:marTop w:val="0"/>
      <w:marBottom w:val="0"/>
      <w:divBdr>
        <w:top w:val="none" w:sz="0" w:space="0" w:color="auto"/>
        <w:left w:val="none" w:sz="0" w:space="0" w:color="auto"/>
        <w:bottom w:val="none" w:sz="0" w:space="0" w:color="auto"/>
        <w:right w:val="none" w:sz="0" w:space="0" w:color="auto"/>
      </w:divBdr>
    </w:div>
    <w:div w:id="1876889024">
      <w:bodyDiv w:val="1"/>
      <w:marLeft w:val="0"/>
      <w:marRight w:val="0"/>
      <w:marTop w:val="0"/>
      <w:marBottom w:val="0"/>
      <w:divBdr>
        <w:top w:val="none" w:sz="0" w:space="0" w:color="auto"/>
        <w:left w:val="none" w:sz="0" w:space="0" w:color="auto"/>
        <w:bottom w:val="none" w:sz="0" w:space="0" w:color="auto"/>
        <w:right w:val="none" w:sz="0" w:space="0" w:color="auto"/>
      </w:divBdr>
      <w:divsChild>
        <w:div w:id="1059744106">
          <w:marLeft w:val="0"/>
          <w:marRight w:val="0"/>
          <w:marTop w:val="0"/>
          <w:marBottom w:val="0"/>
          <w:divBdr>
            <w:top w:val="none" w:sz="0" w:space="0" w:color="auto"/>
            <w:left w:val="none" w:sz="0" w:space="0" w:color="auto"/>
            <w:bottom w:val="none" w:sz="0" w:space="0" w:color="auto"/>
            <w:right w:val="none" w:sz="0" w:space="0" w:color="auto"/>
          </w:divBdr>
          <w:divsChild>
            <w:div w:id="163053593">
              <w:marLeft w:val="0"/>
              <w:marRight w:val="0"/>
              <w:marTop w:val="0"/>
              <w:marBottom w:val="0"/>
              <w:divBdr>
                <w:top w:val="none" w:sz="0" w:space="0" w:color="auto"/>
                <w:left w:val="none" w:sz="0" w:space="0" w:color="auto"/>
                <w:bottom w:val="none" w:sz="0" w:space="0" w:color="auto"/>
                <w:right w:val="none" w:sz="0" w:space="0" w:color="auto"/>
              </w:divBdr>
              <w:divsChild>
                <w:div w:id="800264557">
                  <w:marLeft w:val="0"/>
                  <w:marRight w:val="0"/>
                  <w:marTop w:val="0"/>
                  <w:marBottom w:val="0"/>
                  <w:divBdr>
                    <w:top w:val="none" w:sz="0" w:space="0" w:color="auto"/>
                    <w:left w:val="none" w:sz="0" w:space="0" w:color="auto"/>
                    <w:bottom w:val="none" w:sz="0" w:space="0" w:color="auto"/>
                    <w:right w:val="none" w:sz="0" w:space="0" w:color="auto"/>
                  </w:divBdr>
                  <w:divsChild>
                    <w:div w:id="19886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150">
          <w:marLeft w:val="0"/>
          <w:marRight w:val="0"/>
          <w:marTop w:val="0"/>
          <w:marBottom w:val="0"/>
          <w:divBdr>
            <w:top w:val="none" w:sz="0" w:space="0" w:color="auto"/>
            <w:left w:val="none" w:sz="0" w:space="0" w:color="auto"/>
            <w:bottom w:val="none" w:sz="0" w:space="0" w:color="auto"/>
            <w:right w:val="none" w:sz="0" w:space="0" w:color="auto"/>
          </w:divBdr>
          <w:divsChild>
            <w:div w:id="1941910208">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sChild>
                    <w:div w:id="8629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070720">
      <w:bodyDiv w:val="1"/>
      <w:marLeft w:val="0"/>
      <w:marRight w:val="0"/>
      <w:marTop w:val="0"/>
      <w:marBottom w:val="0"/>
      <w:divBdr>
        <w:top w:val="none" w:sz="0" w:space="0" w:color="auto"/>
        <w:left w:val="none" w:sz="0" w:space="0" w:color="auto"/>
        <w:bottom w:val="none" w:sz="0" w:space="0" w:color="auto"/>
        <w:right w:val="none" w:sz="0" w:space="0" w:color="auto"/>
      </w:divBdr>
      <w:divsChild>
        <w:div w:id="2130322207">
          <w:marLeft w:val="0"/>
          <w:marRight w:val="0"/>
          <w:marTop w:val="0"/>
          <w:marBottom w:val="0"/>
          <w:divBdr>
            <w:top w:val="none" w:sz="0" w:space="0" w:color="auto"/>
            <w:left w:val="none" w:sz="0" w:space="0" w:color="auto"/>
            <w:bottom w:val="none" w:sz="0" w:space="0" w:color="auto"/>
            <w:right w:val="none" w:sz="0" w:space="0" w:color="auto"/>
          </w:divBdr>
          <w:divsChild>
            <w:div w:id="638609735">
              <w:marLeft w:val="0"/>
              <w:marRight w:val="0"/>
              <w:marTop w:val="0"/>
              <w:marBottom w:val="0"/>
              <w:divBdr>
                <w:top w:val="none" w:sz="0" w:space="0" w:color="auto"/>
                <w:left w:val="none" w:sz="0" w:space="0" w:color="auto"/>
                <w:bottom w:val="none" w:sz="0" w:space="0" w:color="auto"/>
                <w:right w:val="none" w:sz="0" w:space="0" w:color="auto"/>
              </w:divBdr>
              <w:divsChild>
                <w:div w:id="768157283">
                  <w:marLeft w:val="0"/>
                  <w:marRight w:val="0"/>
                  <w:marTop w:val="0"/>
                  <w:marBottom w:val="0"/>
                  <w:divBdr>
                    <w:top w:val="none" w:sz="0" w:space="0" w:color="auto"/>
                    <w:left w:val="none" w:sz="0" w:space="0" w:color="auto"/>
                    <w:bottom w:val="none" w:sz="0" w:space="0" w:color="auto"/>
                    <w:right w:val="none" w:sz="0" w:space="0" w:color="auto"/>
                  </w:divBdr>
                  <w:divsChild>
                    <w:div w:id="7452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7526">
          <w:marLeft w:val="0"/>
          <w:marRight w:val="0"/>
          <w:marTop w:val="0"/>
          <w:marBottom w:val="0"/>
          <w:divBdr>
            <w:top w:val="none" w:sz="0" w:space="0" w:color="auto"/>
            <w:left w:val="none" w:sz="0" w:space="0" w:color="auto"/>
            <w:bottom w:val="none" w:sz="0" w:space="0" w:color="auto"/>
            <w:right w:val="none" w:sz="0" w:space="0" w:color="auto"/>
          </w:divBdr>
          <w:divsChild>
            <w:div w:id="1714961657">
              <w:marLeft w:val="0"/>
              <w:marRight w:val="0"/>
              <w:marTop w:val="0"/>
              <w:marBottom w:val="0"/>
              <w:divBdr>
                <w:top w:val="none" w:sz="0" w:space="0" w:color="auto"/>
                <w:left w:val="none" w:sz="0" w:space="0" w:color="auto"/>
                <w:bottom w:val="none" w:sz="0" w:space="0" w:color="auto"/>
                <w:right w:val="none" w:sz="0" w:space="0" w:color="auto"/>
              </w:divBdr>
              <w:divsChild>
                <w:div w:id="712390833">
                  <w:marLeft w:val="0"/>
                  <w:marRight w:val="0"/>
                  <w:marTop w:val="0"/>
                  <w:marBottom w:val="0"/>
                  <w:divBdr>
                    <w:top w:val="none" w:sz="0" w:space="0" w:color="auto"/>
                    <w:left w:val="none" w:sz="0" w:space="0" w:color="auto"/>
                    <w:bottom w:val="none" w:sz="0" w:space="0" w:color="auto"/>
                    <w:right w:val="none" w:sz="0" w:space="0" w:color="auto"/>
                  </w:divBdr>
                  <w:divsChild>
                    <w:div w:id="18979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4406">
      <w:bodyDiv w:val="1"/>
      <w:marLeft w:val="0"/>
      <w:marRight w:val="0"/>
      <w:marTop w:val="0"/>
      <w:marBottom w:val="0"/>
      <w:divBdr>
        <w:top w:val="none" w:sz="0" w:space="0" w:color="auto"/>
        <w:left w:val="none" w:sz="0" w:space="0" w:color="auto"/>
        <w:bottom w:val="none" w:sz="0" w:space="0" w:color="auto"/>
        <w:right w:val="none" w:sz="0" w:space="0" w:color="auto"/>
      </w:divBdr>
    </w:div>
    <w:div w:id="2027561132">
      <w:bodyDiv w:val="1"/>
      <w:marLeft w:val="0"/>
      <w:marRight w:val="0"/>
      <w:marTop w:val="0"/>
      <w:marBottom w:val="0"/>
      <w:divBdr>
        <w:top w:val="none" w:sz="0" w:space="0" w:color="auto"/>
        <w:left w:val="none" w:sz="0" w:space="0" w:color="auto"/>
        <w:bottom w:val="none" w:sz="0" w:space="0" w:color="auto"/>
        <w:right w:val="none" w:sz="0" w:space="0" w:color="auto"/>
      </w:divBdr>
    </w:div>
    <w:div w:id="21181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4B919-FC7B-4489-992C-28454ADB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10783</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Arif Fiandi</cp:lastModifiedBy>
  <cp:revision>4</cp:revision>
  <cp:lastPrinted>2024-11-14T11:33:00Z</cp:lastPrinted>
  <dcterms:created xsi:type="dcterms:W3CDTF">2024-11-14T11:11:00Z</dcterms:created>
  <dcterms:modified xsi:type="dcterms:W3CDTF">2024-11-14T12:08:00Z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-2085099965</vt:i4>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6th/7th edition</vt:lpwstr>
  </property>
  <property fmtid="{D5CDD505-2E9C-101B-9397-08002B2CF9AE}" pid="9" name="Mendeley Recent Style Id 3_1">
    <vt:lpwstr>http://www.zotero.org/styles/chicago-fullnote-bibliography</vt:lpwstr>
  </property>
  <property fmtid="{D5CDD505-2E9C-101B-9397-08002B2CF9AE}" pid="10" name="Mendeley Recent Style Name 3_1">
    <vt:lpwstr>Chicago Manual of Style 17th edition (full note)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http://www.zotero.org/styles/turabian-fullnote-bibliography-8th-edition</vt:lpwstr>
  </property>
  <property fmtid="{D5CDD505-2E9C-101B-9397-08002B2CF9AE}" pid="22" name="Mendeley Recent Style Name 9_1">
    <vt:lpwstr>Turabian 8th edition (full note)</vt:lpwstr>
  </property>
  <property fmtid="{D5CDD505-2E9C-101B-9397-08002B2CF9AE}" pid="23" name="Mendeley Citation Style_1">
    <vt:lpwstr>http://www.zotero.org/styles/apa</vt:lpwstr>
  </property>
  <property fmtid="{D5CDD505-2E9C-101B-9397-08002B2CF9AE}" pid="24" name="Mendeley Document_1">
    <vt:lpwstr>True</vt:lpwstr>
  </property>
  <property fmtid="{D5CDD505-2E9C-101B-9397-08002B2CF9AE}" pid="25" name="Mendeley Unique User Id_1">
    <vt:lpwstr>c3832f7a-8299-3c8f-9fb2-1d7e066b9366</vt:lpwstr>
  </property>
</Properties>
</file>